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356" w:rsidRDefault="00516356" w:rsidP="00516356">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Информатика. </w:t>
      </w:r>
      <w:r>
        <w:rPr>
          <w:rFonts w:ascii="Times New Roman" w:hAnsi="Times New Roman"/>
          <w:b/>
          <w:sz w:val="24"/>
          <w:szCs w:val="24"/>
        </w:rPr>
        <w:t>8</w:t>
      </w:r>
      <w:bookmarkStart w:id="0" w:name="_GoBack"/>
      <w:bookmarkEnd w:id="0"/>
      <w:r>
        <w:rPr>
          <w:rFonts w:ascii="Times New Roman" w:hAnsi="Times New Roman"/>
          <w:b/>
          <w:sz w:val="24"/>
          <w:szCs w:val="24"/>
        </w:rPr>
        <w:t xml:space="preserve"> класс</w:t>
      </w:r>
    </w:p>
    <w:p w:rsidR="00516356" w:rsidRDefault="00516356" w:rsidP="00B84A7C">
      <w:pPr>
        <w:ind w:firstLine="709"/>
        <w:jc w:val="both"/>
        <w:rPr>
          <w:rFonts w:ascii="Times New Roman" w:hAnsi="Times New Roman"/>
          <w:sz w:val="24"/>
          <w:szCs w:val="24"/>
        </w:rPr>
      </w:pPr>
    </w:p>
    <w:p w:rsidR="00B84A7C" w:rsidRDefault="00B84A7C" w:rsidP="00B84A7C">
      <w:pPr>
        <w:ind w:firstLine="709"/>
        <w:jc w:val="both"/>
        <w:rPr>
          <w:rFonts w:ascii="Times New Roman" w:hAnsi="Times New Roman"/>
          <w:sz w:val="24"/>
          <w:szCs w:val="24"/>
        </w:rPr>
      </w:pPr>
      <w:proofErr w:type="gramStart"/>
      <w:r w:rsidRPr="00905316">
        <w:rPr>
          <w:rFonts w:ascii="Times New Roman" w:hAnsi="Times New Roman"/>
          <w:sz w:val="24"/>
          <w:szCs w:val="24"/>
        </w:rPr>
        <w:t>Рабочая  программа</w:t>
      </w:r>
      <w:proofErr w:type="gramEnd"/>
      <w:r w:rsidRPr="00905316">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основного общего образования  на основании примерной программы по </w:t>
      </w:r>
      <w:r>
        <w:rPr>
          <w:rFonts w:ascii="Times New Roman" w:hAnsi="Times New Roman"/>
          <w:sz w:val="24"/>
          <w:szCs w:val="24"/>
        </w:rPr>
        <w:t>информатике</w:t>
      </w:r>
      <w:r w:rsidRPr="00905316">
        <w:rPr>
          <w:rFonts w:ascii="Times New Roman" w:hAnsi="Times New Roman"/>
          <w:sz w:val="24"/>
          <w:szCs w:val="24"/>
        </w:rPr>
        <w:t xml:space="preserve"> для 5-9 классов (Примерные программы по учебным предметам. Математика 5-9 классы: Кузнецова А. А., 3 –е издание. –М</w:t>
      </w:r>
      <w:r>
        <w:rPr>
          <w:rFonts w:ascii="Times New Roman" w:hAnsi="Times New Roman"/>
          <w:sz w:val="24"/>
          <w:szCs w:val="24"/>
        </w:rPr>
        <w:t>.: Просвещение, 2011. – 66 с.</w:t>
      </w:r>
      <w:proofErr w:type="gramStart"/>
      <w:r>
        <w:rPr>
          <w:rFonts w:ascii="Times New Roman" w:hAnsi="Times New Roman"/>
          <w:sz w:val="24"/>
          <w:szCs w:val="24"/>
        </w:rPr>
        <w:t>) ,</w:t>
      </w:r>
      <w:proofErr w:type="gramEnd"/>
      <w:r w:rsidRPr="00905316">
        <w:rPr>
          <w:rFonts w:ascii="Times New Roman" w:hAnsi="Times New Roman"/>
          <w:sz w:val="24"/>
          <w:szCs w:val="24"/>
        </w:rPr>
        <w:t xml:space="preserve"> авторской программы </w:t>
      </w:r>
      <w:r>
        <w:rPr>
          <w:rFonts w:ascii="Times New Roman" w:hAnsi="Times New Roman"/>
          <w:b/>
          <w:sz w:val="24"/>
          <w:szCs w:val="24"/>
        </w:rPr>
        <w:t>Л.Л.</w:t>
      </w:r>
      <w:r w:rsidRPr="005F6812">
        <w:rPr>
          <w:rFonts w:ascii="Times New Roman" w:hAnsi="Times New Roman"/>
          <w:b/>
          <w:sz w:val="24"/>
          <w:szCs w:val="24"/>
        </w:rPr>
        <w:t xml:space="preserve"> </w:t>
      </w:r>
      <w:proofErr w:type="spellStart"/>
      <w:r>
        <w:rPr>
          <w:rFonts w:ascii="Times New Roman" w:hAnsi="Times New Roman"/>
          <w:sz w:val="24"/>
          <w:szCs w:val="24"/>
        </w:rPr>
        <w:t>Босовой</w:t>
      </w:r>
      <w:proofErr w:type="spellEnd"/>
      <w:r>
        <w:rPr>
          <w:rFonts w:ascii="Times New Roman" w:hAnsi="Times New Roman"/>
          <w:sz w:val="24"/>
          <w:szCs w:val="24"/>
        </w:rPr>
        <w:t xml:space="preserve">  и учебника</w:t>
      </w:r>
      <w:r w:rsidRPr="00D53A5C">
        <w:rPr>
          <w:rFonts w:ascii="Times New Roman" w:hAnsi="Times New Roman"/>
          <w:sz w:val="24"/>
          <w:szCs w:val="24"/>
        </w:rPr>
        <w:t xml:space="preserve">: </w:t>
      </w:r>
      <w:r w:rsidRPr="00944DCC">
        <w:rPr>
          <w:rFonts w:ascii="Times New Roman" w:hAnsi="Times New Roman"/>
          <w:sz w:val="24"/>
          <w:szCs w:val="24"/>
        </w:rPr>
        <w:t xml:space="preserve">Информатика : учебник для </w:t>
      </w:r>
      <w:r>
        <w:rPr>
          <w:rFonts w:ascii="Times New Roman" w:hAnsi="Times New Roman"/>
          <w:sz w:val="24"/>
          <w:szCs w:val="24"/>
        </w:rPr>
        <w:t>8</w:t>
      </w:r>
      <w:r w:rsidRPr="00944DCC">
        <w:rPr>
          <w:rFonts w:ascii="Times New Roman" w:hAnsi="Times New Roman"/>
          <w:sz w:val="24"/>
          <w:szCs w:val="24"/>
        </w:rPr>
        <w:t xml:space="preserve"> класса / Л. Л. </w:t>
      </w:r>
      <w:proofErr w:type="spellStart"/>
      <w:r w:rsidRPr="00944DCC">
        <w:rPr>
          <w:rFonts w:ascii="Times New Roman" w:hAnsi="Times New Roman"/>
          <w:sz w:val="24"/>
          <w:szCs w:val="24"/>
        </w:rPr>
        <w:t>Босова</w:t>
      </w:r>
      <w:proofErr w:type="spellEnd"/>
      <w:r w:rsidRPr="00944DCC">
        <w:rPr>
          <w:rFonts w:ascii="Times New Roman" w:hAnsi="Times New Roman"/>
          <w:sz w:val="24"/>
          <w:szCs w:val="24"/>
        </w:rPr>
        <w:t xml:space="preserve">, А. Ю. </w:t>
      </w:r>
      <w:proofErr w:type="spellStart"/>
      <w:r w:rsidRPr="00944DCC">
        <w:rPr>
          <w:rFonts w:ascii="Times New Roman" w:hAnsi="Times New Roman"/>
          <w:sz w:val="24"/>
          <w:szCs w:val="24"/>
        </w:rPr>
        <w:t>Босова</w:t>
      </w:r>
      <w:proofErr w:type="spellEnd"/>
      <w:r w:rsidRPr="00944DCC">
        <w:rPr>
          <w:rFonts w:ascii="Times New Roman" w:hAnsi="Times New Roman"/>
          <w:sz w:val="24"/>
          <w:szCs w:val="24"/>
        </w:rPr>
        <w:t xml:space="preserve">. — </w:t>
      </w:r>
      <w:proofErr w:type="gramStart"/>
      <w:r w:rsidRPr="00944DCC">
        <w:rPr>
          <w:rFonts w:ascii="Times New Roman" w:hAnsi="Times New Roman"/>
          <w:sz w:val="24"/>
          <w:szCs w:val="24"/>
        </w:rPr>
        <w:t>М. :</w:t>
      </w:r>
      <w:proofErr w:type="gramEnd"/>
      <w:r w:rsidRPr="00944DCC">
        <w:rPr>
          <w:rFonts w:ascii="Times New Roman" w:hAnsi="Times New Roman"/>
          <w:sz w:val="24"/>
          <w:szCs w:val="24"/>
        </w:rPr>
        <w:t xml:space="preserve"> БИНОМ. Ла</w:t>
      </w:r>
      <w:r>
        <w:rPr>
          <w:rFonts w:ascii="Times New Roman" w:hAnsi="Times New Roman"/>
          <w:sz w:val="24"/>
          <w:szCs w:val="24"/>
        </w:rPr>
        <w:t xml:space="preserve">боратория знаний,2014. —160 с. </w:t>
      </w:r>
    </w:p>
    <w:p w:rsidR="00B84A7C" w:rsidRDefault="00B84A7C" w:rsidP="00B84A7C">
      <w:pPr>
        <w:autoSpaceDE w:val="0"/>
        <w:autoSpaceDN w:val="0"/>
        <w:adjustRightInd w:val="0"/>
        <w:spacing w:after="0" w:line="240" w:lineRule="auto"/>
        <w:ind w:firstLine="708"/>
        <w:jc w:val="both"/>
        <w:rPr>
          <w:rFonts w:ascii="SchoolBookCSanPin-Regular" w:eastAsiaTheme="minorHAnsi" w:hAnsi="SchoolBookCSanPin-Regular" w:cs="SchoolBookCSanPin-Regular"/>
          <w:sz w:val="20"/>
          <w:szCs w:val="20"/>
        </w:rPr>
      </w:pPr>
      <w:r>
        <w:rPr>
          <w:rFonts w:ascii="Times New Roman" w:eastAsiaTheme="minorHAnsi" w:hAnsi="Times New Roman"/>
          <w:sz w:val="24"/>
          <w:szCs w:val="24"/>
        </w:rPr>
        <w:t>П</w:t>
      </w:r>
      <w:r w:rsidRPr="004B4271">
        <w:rPr>
          <w:rFonts w:ascii="Times New Roman" w:eastAsiaTheme="minorHAnsi" w:hAnsi="Times New Roman"/>
          <w:sz w:val="24"/>
          <w:szCs w:val="24"/>
        </w:rPr>
        <w:t xml:space="preserve">рограмма </w:t>
      </w:r>
      <w:proofErr w:type="gramStart"/>
      <w:r>
        <w:rPr>
          <w:rFonts w:ascii="Times New Roman" w:eastAsiaTheme="minorHAnsi" w:hAnsi="Times New Roman"/>
          <w:sz w:val="24"/>
          <w:szCs w:val="24"/>
        </w:rPr>
        <w:t>составлена  с</w:t>
      </w:r>
      <w:proofErr w:type="gramEnd"/>
      <w:r>
        <w:rPr>
          <w:rFonts w:ascii="Times New Roman" w:eastAsiaTheme="minorHAnsi" w:hAnsi="Times New Roman"/>
          <w:sz w:val="24"/>
          <w:szCs w:val="24"/>
        </w:rPr>
        <w:t xml:space="preserve"> использованием</w:t>
      </w:r>
      <w:r w:rsidRPr="004B4271">
        <w:rPr>
          <w:rFonts w:ascii="Times New Roman" w:eastAsiaTheme="minorHAnsi" w:hAnsi="Times New Roman"/>
          <w:sz w:val="24"/>
          <w:szCs w:val="24"/>
        </w:rPr>
        <w:t xml:space="preserve"> методических материалов  УМК</w:t>
      </w:r>
      <w:r>
        <w:rPr>
          <w:rFonts w:ascii="Times New Roman" w:eastAsiaTheme="minorHAnsi" w:hAnsi="Times New Roman"/>
          <w:sz w:val="24"/>
          <w:szCs w:val="24"/>
        </w:rPr>
        <w:t xml:space="preserve"> </w:t>
      </w:r>
      <w:r w:rsidRPr="004B4271">
        <w:rPr>
          <w:rFonts w:ascii="Times New Roman" w:eastAsiaTheme="minorHAnsi" w:hAnsi="Times New Roman"/>
          <w:sz w:val="24"/>
          <w:szCs w:val="24"/>
        </w:rPr>
        <w:t xml:space="preserve">по информатике для 5–6 и 7–9 классов (авторы Л. Л. </w:t>
      </w:r>
      <w:proofErr w:type="spellStart"/>
      <w:r w:rsidRPr="004B4271">
        <w:rPr>
          <w:rFonts w:ascii="Times New Roman" w:eastAsiaTheme="minorHAnsi" w:hAnsi="Times New Roman"/>
          <w:sz w:val="24"/>
          <w:szCs w:val="24"/>
        </w:rPr>
        <w:t>Босова</w:t>
      </w:r>
      <w:proofErr w:type="spellEnd"/>
      <w:r w:rsidRPr="004B4271">
        <w:rPr>
          <w:rFonts w:ascii="Times New Roman" w:eastAsiaTheme="minorHAnsi" w:hAnsi="Times New Roman"/>
          <w:sz w:val="24"/>
          <w:szCs w:val="24"/>
        </w:rPr>
        <w:t>,</w:t>
      </w:r>
      <w:r>
        <w:rPr>
          <w:rFonts w:ascii="Times New Roman" w:eastAsiaTheme="minorHAnsi" w:hAnsi="Times New Roman"/>
          <w:sz w:val="24"/>
          <w:szCs w:val="24"/>
        </w:rPr>
        <w:t xml:space="preserve"> </w:t>
      </w:r>
      <w:r w:rsidRPr="004B4271">
        <w:rPr>
          <w:rFonts w:ascii="Times New Roman" w:eastAsiaTheme="minorHAnsi" w:hAnsi="Times New Roman"/>
          <w:sz w:val="24"/>
          <w:szCs w:val="24"/>
        </w:rPr>
        <w:t>А. Ю. </w:t>
      </w:r>
      <w:proofErr w:type="spellStart"/>
      <w:r w:rsidRPr="004B4271">
        <w:rPr>
          <w:rFonts w:ascii="Times New Roman" w:eastAsiaTheme="minorHAnsi" w:hAnsi="Times New Roman"/>
          <w:sz w:val="24"/>
          <w:szCs w:val="24"/>
        </w:rPr>
        <w:t>Босова</w:t>
      </w:r>
      <w:proofErr w:type="spellEnd"/>
      <w:r w:rsidRPr="004B4271">
        <w:rPr>
          <w:rFonts w:ascii="Times New Roman" w:eastAsiaTheme="minorHAnsi" w:hAnsi="Times New Roman"/>
          <w:sz w:val="24"/>
          <w:szCs w:val="24"/>
        </w:rPr>
        <w:t>, издательство «БИНОМ. Лаборатория знаний»</w:t>
      </w:r>
      <w:proofErr w:type="gramStart"/>
      <w:r w:rsidRPr="004B4271">
        <w:rPr>
          <w:rFonts w:ascii="Times New Roman" w:eastAsiaTheme="minorHAnsi" w:hAnsi="Times New Roman"/>
          <w:sz w:val="24"/>
          <w:szCs w:val="24"/>
        </w:rPr>
        <w:t>),необходимые</w:t>
      </w:r>
      <w:proofErr w:type="gramEnd"/>
      <w:r w:rsidRPr="004B4271">
        <w:rPr>
          <w:rFonts w:ascii="Times New Roman" w:eastAsiaTheme="minorHAnsi" w:hAnsi="Times New Roman"/>
          <w:sz w:val="24"/>
          <w:szCs w:val="24"/>
        </w:rPr>
        <w:t xml:space="preserve"> для подготовки основной образовательной программы основного общего образования образовательного учреждения, имеющего государственную</w:t>
      </w:r>
      <w:r>
        <w:rPr>
          <w:rFonts w:ascii="Times New Roman" w:eastAsiaTheme="minorHAnsi" w:hAnsi="Times New Roman"/>
          <w:sz w:val="24"/>
          <w:szCs w:val="24"/>
        </w:rPr>
        <w:t xml:space="preserve"> </w:t>
      </w:r>
      <w:r w:rsidRPr="004B4271">
        <w:rPr>
          <w:rFonts w:ascii="Times New Roman" w:eastAsiaTheme="minorHAnsi" w:hAnsi="Times New Roman"/>
          <w:sz w:val="24"/>
          <w:szCs w:val="24"/>
        </w:rPr>
        <w:t>аккредитацию, в соответствии с Федеральным государственным образовательным</w:t>
      </w:r>
      <w:r>
        <w:rPr>
          <w:rFonts w:ascii="Times New Roman" w:eastAsiaTheme="minorHAnsi" w:hAnsi="Times New Roman"/>
          <w:sz w:val="24"/>
          <w:szCs w:val="24"/>
        </w:rPr>
        <w:t xml:space="preserve"> </w:t>
      </w:r>
      <w:r w:rsidRPr="004B4271">
        <w:rPr>
          <w:rFonts w:ascii="Times New Roman" w:eastAsiaTheme="minorHAnsi" w:hAnsi="Times New Roman"/>
          <w:sz w:val="24"/>
          <w:szCs w:val="24"/>
        </w:rPr>
        <w:t>стандартом (ФГОС). Материалы предназначены для формирования содержательного раздела образовательной программы и</w:t>
      </w:r>
      <w:r>
        <w:rPr>
          <w:rFonts w:ascii="Times New Roman" w:eastAsiaTheme="minorHAnsi" w:hAnsi="Times New Roman"/>
          <w:sz w:val="24"/>
          <w:szCs w:val="24"/>
        </w:rPr>
        <w:t xml:space="preserve"> </w:t>
      </w:r>
      <w:r w:rsidRPr="004B4271">
        <w:rPr>
          <w:rFonts w:ascii="Times New Roman" w:eastAsiaTheme="minorHAnsi" w:hAnsi="Times New Roman"/>
          <w:sz w:val="24"/>
          <w:szCs w:val="24"/>
        </w:rPr>
        <w:t>разработаны на основе требований к результатам освоения основной образовательной программы</w:t>
      </w:r>
      <w:r>
        <w:rPr>
          <w:rFonts w:ascii="SchoolBookCSanPin-Regular" w:eastAsiaTheme="minorHAnsi" w:hAnsi="SchoolBookCSanPin-Regular" w:cs="SchoolBookCSanPin-Regular"/>
          <w:sz w:val="20"/>
          <w:szCs w:val="20"/>
        </w:rPr>
        <w:t>.</w:t>
      </w:r>
    </w:p>
    <w:p w:rsidR="00B84A7C" w:rsidRPr="004B4271" w:rsidRDefault="00B84A7C" w:rsidP="00B84A7C">
      <w:pPr>
        <w:autoSpaceDE w:val="0"/>
        <w:autoSpaceDN w:val="0"/>
        <w:adjustRightInd w:val="0"/>
        <w:spacing w:after="0" w:line="240" w:lineRule="auto"/>
        <w:jc w:val="both"/>
        <w:rPr>
          <w:rFonts w:ascii="Times New Roman" w:eastAsiaTheme="minorHAnsi" w:hAnsi="Times New Roman"/>
          <w:sz w:val="24"/>
          <w:szCs w:val="24"/>
        </w:rPr>
      </w:pPr>
      <w:r w:rsidRPr="004B4271">
        <w:rPr>
          <w:rFonts w:ascii="Times New Roman" w:eastAsiaTheme="minorHAnsi" w:hAnsi="Times New Roman"/>
          <w:sz w:val="24"/>
          <w:szCs w:val="24"/>
        </w:rPr>
        <w:t>Состав УМК определяется сочетанием принципа функциональной полноты, отражающего требования обеспечения всех</w:t>
      </w:r>
      <w:r>
        <w:rPr>
          <w:rFonts w:ascii="Times New Roman" w:eastAsiaTheme="minorHAnsi" w:hAnsi="Times New Roman"/>
          <w:sz w:val="24"/>
          <w:szCs w:val="24"/>
        </w:rPr>
        <w:t xml:space="preserve"> </w:t>
      </w:r>
      <w:r w:rsidRPr="004B4271">
        <w:rPr>
          <w:rFonts w:ascii="Times New Roman" w:eastAsiaTheme="minorHAnsi" w:hAnsi="Times New Roman"/>
          <w:sz w:val="24"/>
          <w:szCs w:val="24"/>
        </w:rPr>
        <w:t>видов учебной деятельности школьника, предусмотренных методической системой обучения предмету, и принципа минимизации (оптимизации) набора компонентов УМК.</w:t>
      </w:r>
    </w:p>
    <w:p w:rsidR="00B84A7C" w:rsidRDefault="00B84A7C" w:rsidP="00B84A7C">
      <w:pPr>
        <w:autoSpaceDE w:val="0"/>
        <w:autoSpaceDN w:val="0"/>
        <w:adjustRightInd w:val="0"/>
        <w:spacing w:after="0" w:line="240" w:lineRule="auto"/>
        <w:ind w:firstLine="708"/>
        <w:jc w:val="both"/>
        <w:rPr>
          <w:rFonts w:ascii="Times New Roman" w:eastAsiaTheme="minorHAnsi" w:hAnsi="Times New Roman"/>
          <w:sz w:val="24"/>
          <w:szCs w:val="24"/>
        </w:rPr>
      </w:pPr>
      <w:r w:rsidRPr="004B4271">
        <w:rPr>
          <w:rFonts w:ascii="Times New Roman" w:eastAsiaTheme="minorHAnsi" w:hAnsi="Times New Roman"/>
          <w:sz w:val="24"/>
          <w:szCs w:val="24"/>
        </w:rPr>
        <w:t xml:space="preserve">В </w:t>
      </w:r>
      <w:r>
        <w:rPr>
          <w:rFonts w:ascii="Times New Roman" w:eastAsiaTheme="minorHAnsi" w:hAnsi="Times New Roman"/>
          <w:sz w:val="24"/>
          <w:szCs w:val="24"/>
        </w:rPr>
        <w:t>состав</w:t>
      </w:r>
      <w:r w:rsidRPr="004B4271">
        <w:rPr>
          <w:rFonts w:ascii="Times New Roman" w:eastAsiaTheme="minorHAnsi" w:hAnsi="Times New Roman"/>
          <w:sz w:val="24"/>
          <w:szCs w:val="24"/>
        </w:rPr>
        <w:t xml:space="preserve"> УМК вход</w:t>
      </w:r>
      <w:r>
        <w:rPr>
          <w:rFonts w:ascii="Times New Roman" w:eastAsiaTheme="minorHAnsi" w:hAnsi="Times New Roman"/>
          <w:sz w:val="24"/>
          <w:szCs w:val="24"/>
        </w:rPr>
        <w:t>ят</w:t>
      </w:r>
      <w:r w:rsidRPr="004B4271">
        <w:rPr>
          <w:rFonts w:ascii="Times New Roman" w:eastAsiaTheme="minorHAnsi" w:hAnsi="Times New Roman"/>
          <w:sz w:val="24"/>
          <w:szCs w:val="24"/>
        </w:rPr>
        <w:t xml:space="preserve"> ци</w:t>
      </w:r>
      <w:r>
        <w:rPr>
          <w:rFonts w:ascii="Times New Roman" w:eastAsiaTheme="minorHAnsi" w:hAnsi="Times New Roman"/>
          <w:sz w:val="24"/>
          <w:szCs w:val="24"/>
        </w:rPr>
        <w:t>фровые образовательные ресурсы. О</w:t>
      </w:r>
      <w:r w:rsidRPr="004B4271">
        <w:rPr>
          <w:rFonts w:ascii="Times New Roman" w:eastAsiaTheme="minorHAnsi" w:hAnsi="Times New Roman"/>
          <w:sz w:val="24"/>
          <w:szCs w:val="24"/>
        </w:rPr>
        <w:t>сновная координирующая роль</w:t>
      </w:r>
      <w:r>
        <w:rPr>
          <w:rFonts w:ascii="Times New Roman" w:eastAsiaTheme="minorHAnsi" w:hAnsi="Times New Roman"/>
          <w:sz w:val="24"/>
          <w:szCs w:val="24"/>
        </w:rPr>
        <w:t xml:space="preserve"> </w:t>
      </w:r>
      <w:r w:rsidRPr="004B4271">
        <w:rPr>
          <w:rFonts w:ascii="Times New Roman" w:eastAsiaTheme="minorHAnsi" w:hAnsi="Times New Roman"/>
          <w:sz w:val="24"/>
          <w:szCs w:val="24"/>
        </w:rPr>
        <w:t>среди всех учебных и методических материалов, входящих</w:t>
      </w:r>
      <w:r>
        <w:rPr>
          <w:rFonts w:ascii="Times New Roman" w:eastAsiaTheme="minorHAnsi" w:hAnsi="Times New Roman"/>
          <w:sz w:val="24"/>
          <w:szCs w:val="24"/>
        </w:rPr>
        <w:t xml:space="preserve"> </w:t>
      </w:r>
      <w:r w:rsidRPr="004B4271">
        <w:rPr>
          <w:rFonts w:ascii="Times New Roman" w:eastAsiaTheme="minorHAnsi" w:hAnsi="Times New Roman"/>
          <w:sz w:val="24"/>
          <w:szCs w:val="24"/>
        </w:rPr>
        <w:t xml:space="preserve">в состав УМК, а также других источников учебной информации неформального образования отводится школьному учебнику. </w:t>
      </w:r>
      <w:r>
        <w:rPr>
          <w:rFonts w:ascii="Times New Roman" w:eastAsiaTheme="minorHAnsi" w:hAnsi="Times New Roman"/>
          <w:sz w:val="24"/>
          <w:szCs w:val="24"/>
        </w:rPr>
        <w:t>С</w:t>
      </w:r>
      <w:r w:rsidRPr="004B4271">
        <w:rPr>
          <w:rFonts w:ascii="Times New Roman" w:eastAsiaTheme="minorHAnsi" w:hAnsi="Times New Roman"/>
          <w:sz w:val="24"/>
          <w:szCs w:val="24"/>
        </w:rPr>
        <w:t>истем</w:t>
      </w:r>
      <w:r>
        <w:rPr>
          <w:rFonts w:ascii="Times New Roman" w:eastAsiaTheme="minorHAnsi" w:hAnsi="Times New Roman"/>
          <w:sz w:val="24"/>
          <w:szCs w:val="24"/>
        </w:rPr>
        <w:t>а</w:t>
      </w:r>
      <w:r w:rsidRPr="004B4271">
        <w:rPr>
          <w:rFonts w:ascii="Times New Roman" w:eastAsiaTheme="minorHAnsi" w:hAnsi="Times New Roman"/>
          <w:sz w:val="24"/>
          <w:szCs w:val="24"/>
        </w:rPr>
        <w:t xml:space="preserve"> учебных</w:t>
      </w:r>
      <w:r>
        <w:rPr>
          <w:rFonts w:ascii="Times New Roman" w:eastAsiaTheme="minorHAnsi" w:hAnsi="Times New Roman"/>
          <w:sz w:val="24"/>
          <w:szCs w:val="24"/>
        </w:rPr>
        <w:t xml:space="preserve"> </w:t>
      </w:r>
      <w:r w:rsidRPr="004B4271">
        <w:rPr>
          <w:rFonts w:ascii="Times New Roman" w:eastAsiaTheme="minorHAnsi" w:hAnsi="Times New Roman"/>
          <w:sz w:val="24"/>
          <w:szCs w:val="24"/>
        </w:rPr>
        <w:t>и методических материалов, входящих в состав УМК,</w:t>
      </w:r>
      <w:r>
        <w:rPr>
          <w:rFonts w:ascii="Times New Roman" w:eastAsiaTheme="minorHAnsi" w:hAnsi="Times New Roman"/>
          <w:sz w:val="24"/>
          <w:szCs w:val="24"/>
        </w:rPr>
        <w:t xml:space="preserve"> соответствует</w:t>
      </w:r>
      <w:r w:rsidRPr="004B4271">
        <w:rPr>
          <w:rFonts w:ascii="Times New Roman" w:eastAsiaTheme="minorHAnsi" w:hAnsi="Times New Roman"/>
          <w:sz w:val="24"/>
          <w:szCs w:val="24"/>
        </w:rPr>
        <w:t xml:space="preserve"> содержанию и структуре учебника, вместе </w:t>
      </w:r>
      <w:r w:rsidRPr="00B65701">
        <w:rPr>
          <w:rFonts w:ascii="Times New Roman" w:eastAsiaTheme="minorHAnsi" w:hAnsi="Times New Roman"/>
          <w:sz w:val="24"/>
          <w:szCs w:val="24"/>
        </w:rPr>
        <w:t>с тем изложение учебного материала в учебнике ориентировано на полное использование всех компонентов УМК. Основной акцент сделан на изучении фундаментальных основ информатики, реализации общеобразовательного потенциала курса. Параллельно с изучением теоретического</w:t>
      </w:r>
      <w:r>
        <w:rPr>
          <w:rFonts w:ascii="Times New Roman" w:eastAsiaTheme="minorHAnsi" w:hAnsi="Times New Roman"/>
          <w:sz w:val="24"/>
          <w:szCs w:val="24"/>
        </w:rPr>
        <w:t xml:space="preserve"> </w:t>
      </w:r>
      <w:r w:rsidRPr="00B65701">
        <w:rPr>
          <w:rFonts w:ascii="Times New Roman" w:eastAsiaTheme="minorHAnsi" w:hAnsi="Times New Roman"/>
          <w:sz w:val="24"/>
          <w:szCs w:val="24"/>
        </w:rPr>
        <w:t>материала осуществляется формирование ИКТ компетентности учащихся основной школы. Большинство работ компьютерного практикума состоит</w:t>
      </w:r>
      <w:r>
        <w:rPr>
          <w:rFonts w:ascii="Times New Roman" w:eastAsiaTheme="minorHAnsi" w:hAnsi="Times New Roman"/>
          <w:sz w:val="24"/>
          <w:szCs w:val="24"/>
        </w:rPr>
        <w:t xml:space="preserve"> </w:t>
      </w:r>
      <w:r w:rsidRPr="00B65701">
        <w:rPr>
          <w:rFonts w:ascii="Times New Roman" w:eastAsiaTheme="minorHAnsi" w:hAnsi="Times New Roman"/>
          <w:sz w:val="24"/>
          <w:szCs w:val="24"/>
        </w:rPr>
        <w:t xml:space="preserve">из заданий нескольких уровней сложности. </w:t>
      </w:r>
      <w:r>
        <w:rPr>
          <w:rFonts w:ascii="Times New Roman" w:eastAsiaTheme="minorHAnsi" w:hAnsi="Times New Roman"/>
          <w:sz w:val="24"/>
          <w:szCs w:val="24"/>
        </w:rPr>
        <w:t>Все работы компьютерного практикума включены в данную рабочую программу.</w:t>
      </w:r>
    </w:p>
    <w:p w:rsidR="00B84A7C" w:rsidRDefault="00B84A7C" w:rsidP="00B84A7C">
      <w:pPr>
        <w:autoSpaceDE w:val="0"/>
        <w:autoSpaceDN w:val="0"/>
        <w:adjustRightInd w:val="0"/>
        <w:spacing w:after="0" w:line="240" w:lineRule="auto"/>
        <w:jc w:val="center"/>
        <w:rPr>
          <w:rFonts w:ascii="Times New Roman" w:eastAsiaTheme="minorHAnsi" w:hAnsi="Times New Roman"/>
          <w:b/>
          <w:bCs/>
          <w:sz w:val="24"/>
          <w:szCs w:val="24"/>
        </w:rPr>
      </w:pPr>
    </w:p>
    <w:p w:rsidR="00B84A7C" w:rsidRPr="00905316" w:rsidRDefault="00B84A7C" w:rsidP="00B84A7C">
      <w:pPr>
        <w:spacing w:line="240" w:lineRule="auto"/>
        <w:jc w:val="center"/>
        <w:rPr>
          <w:rFonts w:ascii="Times New Roman" w:hAnsi="Times New Roman"/>
          <w:b/>
          <w:bCs/>
          <w:sz w:val="24"/>
          <w:szCs w:val="24"/>
        </w:rPr>
      </w:pPr>
      <w:r>
        <w:rPr>
          <w:rFonts w:ascii="Times New Roman" w:hAnsi="Times New Roman"/>
          <w:b/>
          <w:bCs/>
          <w:sz w:val="24"/>
          <w:szCs w:val="24"/>
        </w:rPr>
        <w:t>П</w:t>
      </w:r>
      <w:r w:rsidRPr="00905316">
        <w:rPr>
          <w:rFonts w:ascii="Times New Roman" w:hAnsi="Times New Roman"/>
          <w:b/>
          <w:bCs/>
          <w:sz w:val="24"/>
          <w:szCs w:val="24"/>
        </w:rPr>
        <w:t>редметные результаты освоения содержания курса</w:t>
      </w:r>
    </w:p>
    <w:p w:rsidR="00B84A7C" w:rsidRPr="00905316" w:rsidRDefault="00B84A7C" w:rsidP="00B84A7C">
      <w:pPr>
        <w:pStyle w:val="a5"/>
        <w:ind w:left="20" w:right="20"/>
        <w:jc w:val="both"/>
        <w:rPr>
          <w:rFonts w:ascii="Times New Roman" w:hAnsi="Times New Roman"/>
          <w:sz w:val="24"/>
          <w:szCs w:val="24"/>
        </w:rPr>
      </w:pPr>
      <w:r w:rsidRPr="00905316">
        <w:rPr>
          <w:rFonts w:ascii="Times New Roman" w:hAnsi="Times New Roman"/>
          <w:sz w:val="24"/>
          <w:szCs w:val="24"/>
        </w:rPr>
        <w:t xml:space="preserve">          Программа позволяет добиваться следующих результатов освоения образовательной программы основного общего об</w:t>
      </w:r>
      <w:r w:rsidRPr="00905316">
        <w:rPr>
          <w:rFonts w:ascii="Times New Roman" w:hAnsi="Times New Roman"/>
          <w:sz w:val="24"/>
          <w:szCs w:val="24"/>
        </w:rPr>
        <w:softHyphen/>
        <w:t>разования:</w:t>
      </w:r>
    </w:p>
    <w:p w:rsidR="00B84A7C" w:rsidRPr="000968E4" w:rsidRDefault="00B84A7C" w:rsidP="00B84A7C">
      <w:pPr>
        <w:pStyle w:val="a4"/>
        <w:numPr>
          <w:ilvl w:val="0"/>
          <w:numId w:val="3"/>
        </w:numPr>
        <w:autoSpaceDE w:val="0"/>
        <w:autoSpaceDN w:val="0"/>
        <w:adjustRightInd w:val="0"/>
        <w:spacing w:after="0" w:line="240" w:lineRule="auto"/>
        <w:jc w:val="both"/>
        <w:rPr>
          <w:rFonts w:ascii="Times New Roman" w:eastAsiaTheme="minorHAnsi" w:hAnsi="Times New Roman"/>
          <w:sz w:val="24"/>
          <w:szCs w:val="24"/>
        </w:rPr>
      </w:pPr>
      <w:r w:rsidRPr="000968E4">
        <w:rPr>
          <w:rFonts w:ascii="Times New Roman" w:eastAsiaTheme="minorHAnsi" w:hAnsi="Times New Roman"/>
          <w:sz w:val="24"/>
          <w:szCs w:val="24"/>
        </w:rPr>
        <w:t>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B84A7C" w:rsidRPr="000968E4" w:rsidRDefault="00B84A7C" w:rsidP="00B84A7C">
      <w:pPr>
        <w:pStyle w:val="a4"/>
        <w:numPr>
          <w:ilvl w:val="0"/>
          <w:numId w:val="3"/>
        </w:numPr>
        <w:autoSpaceDE w:val="0"/>
        <w:autoSpaceDN w:val="0"/>
        <w:adjustRightInd w:val="0"/>
        <w:spacing w:after="0" w:line="240" w:lineRule="auto"/>
        <w:jc w:val="both"/>
        <w:rPr>
          <w:rFonts w:ascii="Times New Roman" w:eastAsiaTheme="minorHAnsi" w:hAnsi="Times New Roman"/>
          <w:sz w:val="24"/>
          <w:szCs w:val="24"/>
        </w:rPr>
      </w:pPr>
      <w:r w:rsidRPr="000968E4">
        <w:rPr>
          <w:rFonts w:ascii="Times New Roman" w:eastAsiaTheme="minorHAnsi" w:hAnsi="Times New Roman"/>
          <w:sz w:val="24"/>
          <w:szCs w:val="24"/>
        </w:rPr>
        <w:t>формирование представления об основных изучаемых понятиях — «информация», «алгоритм», «модель» — и их свойствах;</w:t>
      </w:r>
    </w:p>
    <w:p w:rsidR="00B84A7C" w:rsidRPr="000968E4" w:rsidRDefault="00B84A7C" w:rsidP="00B84A7C">
      <w:pPr>
        <w:pStyle w:val="a4"/>
        <w:numPr>
          <w:ilvl w:val="0"/>
          <w:numId w:val="3"/>
        </w:numPr>
        <w:autoSpaceDE w:val="0"/>
        <w:autoSpaceDN w:val="0"/>
        <w:adjustRightInd w:val="0"/>
        <w:spacing w:after="0" w:line="240" w:lineRule="auto"/>
        <w:jc w:val="both"/>
        <w:rPr>
          <w:rFonts w:ascii="Times New Roman" w:eastAsiaTheme="minorHAnsi" w:hAnsi="Times New Roman"/>
          <w:sz w:val="24"/>
          <w:szCs w:val="24"/>
        </w:rPr>
      </w:pPr>
      <w:r w:rsidRPr="000968E4">
        <w:rPr>
          <w:rFonts w:ascii="Times New Roman" w:eastAsiaTheme="minorHAnsi" w:hAnsi="Times New Roman"/>
          <w:sz w:val="24"/>
          <w:szCs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B84A7C" w:rsidRPr="00BB64C1" w:rsidRDefault="00B84A7C" w:rsidP="00B84A7C">
      <w:pPr>
        <w:pStyle w:val="a4"/>
        <w:numPr>
          <w:ilvl w:val="0"/>
          <w:numId w:val="3"/>
        </w:numPr>
        <w:tabs>
          <w:tab w:val="left" w:pos="9288"/>
        </w:tabs>
        <w:autoSpaceDE w:val="0"/>
        <w:autoSpaceDN w:val="0"/>
        <w:adjustRightInd w:val="0"/>
        <w:spacing w:after="0" w:line="240" w:lineRule="auto"/>
        <w:jc w:val="both"/>
        <w:rPr>
          <w:rFonts w:ascii="Times New Roman" w:hAnsi="Times New Roman"/>
          <w:sz w:val="24"/>
          <w:szCs w:val="24"/>
        </w:rPr>
      </w:pPr>
      <w:r w:rsidRPr="00EA59AC">
        <w:rPr>
          <w:rFonts w:ascii="Times New Roman" w:eastAsiaTheme="minorHAnsi" w:hAnsi="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B84A7C" w:rsidRPr="00905316" w:rsidRDefault="00B84A7C" w:rsidP="00B84A7C">
      <w:pPr>
        <w:rPr>
          <w:rFonts w:ascii="Times New Roman" w:hAnsi="Times New Roman"/>
          <w:b/>
          <w:sz w:val="24"/>
          <w:szCs w:val="24"/>
        </w:rPr>
      </w:pPr>
      <w:r w:rsidRPr="00905316">
        <w:rPr>
          <w:rFonts w:ascii="Times New Roman" w:hAnsi="Times New Roman"/>
          <w:b/>
          <w:sz w:val="24"/>
          <w:szCs w:val="24"/>
        </w:rPr>
        <w:lastRenderedPageBreak/>
        <w:t>Основные типы учебных занятий:</w:t>
      </w:r>
    </w:p>
    <w:p w:rsidR="00B84A7C" w:rsidRPr="00905316" w:rsidRDefault="00B84A7C" w:rsidP="00B84A7C">
      <w:pPr>
        <w:numPr>
          <w:ilvl w:val="0"/>
          <w:numId w:val="2"/>
        </w:numPr>
        <w:spacing w:after="0" w:line="240" w:lineRule="auto"/>
        <w:rPr>
          <w:rFonts w:ascii="Times New Roman" w:hAnsi="Times New Roman"/>
          <w:sz w:val="24"/>
          <w:szCs w:val="24"/>
        </w:rPr>
      </w:pPr>
      <w:r w:rsidRPr="00905316">
        <w:rPr>
          <w:rFonts w:ascii="Times New Roman" w:hAnsi="Times New Roman"/>
          <w:sz w:val="24"/>
          <w:szCs w:val="24"/>
        </w:rPr>
        <w:t>урок открытия новых знаний;</w:t>
      </w:r>
    </w:p>
    <w:p w:rsidR="00B84A7C" w:rsidRPr="00905316" w:rsidRDefault="00B84A7C" w:rsidP="00B84A7C">
      <w:pPr>
        <w:numPr>
          <w:ilvl w:val="0"/>
          <w:numId w:val="2"/>
        </w:numPr>
        <w:spacing w:after="0" w:line="240" w:lineRule="auto"/>
        <w:rPr>
          <w:rFonts w:ascii="Times New Roman" w:hAnsi="Times New Roman"/>
          <w:sz w:val="24"/>
          <w:szCs w:val="24"/>
        </w:rPr>
      </w:pPr>
      <w:r w:rsidRPr="00905316">
        <w:rPr>
          <w:rFonts w:ascii="Times New Roman" w:hAnsi="Times New Roman"/>
          <w:sz w:val="24"/>
          <w:szCs w:val="24"/>
        </w:rPr>
        <w:t>урок рефлексии;</w:t>
      </w:r>
    </w:p>
    <w:p w:rsidR="00B84A7C" w:rsidRPr="00905316" w:rsidRDefault="00B84A7C" w:rsidP="00B84A7C">
      <w:pPr>
        <w:numPr>
          <w:ilvl w:val="0"/>
          <w:numId w:val="2"/>
        </w:numPr>
        <w:spacing w:after="0" w:line="240" w:lineRule="auto"/>
        <w:rPr>
          <w:rFonts w:ascii="Times New Roman" w:hAnsi="Times New Roman"/>
          <w:sz w:val="24"/>
          <w:szCs w:val="24"/>
        </w:rPr>
      </w:pPr>
      <w:r w:rsidRPr="00905316">
        <w:rPr>
          <w:rFonts w:ascii="Times New Roman" w:hAnsi="Times New Roman"/>
          <w:sz w:val="24"/>
          <w:szCs w:val="24"/>
        </w:rPr>
        <w:t>урок общеметодологической направленности;</w:t>
      </w:r>
    </w:p>
    <w:p w:rsidR="00B84A7C" w:rsidRPr="00905316" w:rsidRDefault="00B84A7C" w:rsidP="00B84A7C">
      <w:pPr>
        <w:numPr>
          <w:ilvl w:val="0"/>
          <w:numId w:val="2"/>
        </w:numPr>
        <w:spacing w:after="0" w:line="240" w:lineRule="auto"/>
        <w:rPr>
          <w:rFonts w:ascii="Times New Roman" w:hAnsi="Times New Roman"/>
          <w:sz w:val="24"/>
          <w:szCs w:val="24"/>
        </w:rPr>
      </w:pPr>
      <w:r w:rsidRPr="00905316">
        <w:rPr>
          <w:rFonts w:ascii="Times New Roman" w:hAnsi="Times New Roman"/>
          <w:sz w:val="24"/>
          <w:szCs w:val="24"/>
        </w:rPr>
        <w:t>урок развивающего контроля.</w:t>
      </w:r>
    </w:p>
    <w:p w:rsidR="00B84A7C" w:rsidRPr="00905316" w:rsidRDefault="00B84A7C" w:rsidP="00B84A7C">
      <w:pPr>
        <w:ind w:left="-17" w:right="-801"/>
        <w:rPr>
          <w:rFonts w:ascii="Times New Roman" w:hAnsi="Times New Roman"/>
          <w:sz w:val="24"/>
          <w:szCs w:val="24"/>
        </w:rPr>
      </w:pPr>
      <w:r w:rsidRPr="00905316">
        <w:rPr>
          <w:rFonts w:ascii="Times New Roman" w:hAnsi="Times New Roman"/>
          <w:b/>
          <w:color w:val="000000"/>
          <w:sz w:val="24"/>
          <w:szCs w:val="24"/>
        </w:rPr>
        <w:t xml:space="preserve">Формы организации учебного процесса:      </w:t>
      </w:r>
      <w:r w:rsidRPr="00905316">
        <w:rPr>
          <w:rFonts w:ascii="Times New Roman" w:hAnsi="Times New Roman"/>
          <w:sz w:val="24"/>
          <w:szCs w:val="24"/>
        </w:rPr>
        <w:t xml:space="preserve"> индивидуальные, групповые, индивидуально-групповые, фронтальные.</w:t>
      </w:r>
    </w:p>
    <w:p w:rsidR="00B84A7C" w:rsidRPr="00905316" w:rsidRDefault="00B84A7C" w:rsidP="00B84A7C">
      <w:pPr>
        <w:rPr>
          <w:rFonts w:ascii="Times New Roman" w:hAnsi="Times New Roman"/>
          <w:sz w:val="24"/>
          <w:szCs w:val="24"/>
        </w:rPr>
      </w:pPr>
      <w:r w:rsidRPr="00905316">
        <w:rPr>
          <w:rFonts w:ascii="Times New Roman" w:hAnsi="Times New Roman"/>
          <w:sz w:val="24"/>
          <w:szCs w:val="24"/>
        </w:rPr>
        <w:t>На уроках используются такие формы занятий как:</w:t>
      </w:r>
    </w:p>
    <w:p w:rsidR="00B84A7C" w:rsidRPr="00905316" w:rsidRDefault="00B84A7C" w:rsidP="00B84A7C">
      <w:pPr>
        <w:numPr>
          <w:ilvl w:val="0"/>
          <w:numId w:val="1"/>
        </w:numPr>
        <w:spacing w:after="0" w:line="240" w:lineRule="auto"/>
        <w:rPr>
          <w:rFonts w:ascii="Times New Roman" w:hAnsi="Times New Roman"/>
          <w:sz w:val="24"/>
          <w:szCs w:val="24"/>
        </w:rPr>
      </w:pPr>
      <w:r w:rsidRPr="00905316">
        <w:rPr>
          <w:rFonts w:ascii="Times New Roman" w:hAnsi="Times New Roman"/>
          <w:sz w:val="24"/>
          <w:szCs w:val="24"/>
        </w:rPr>
        <w:t>практические занятия;</w:t>
      </w:r>
    </w:p>
    <w:p w:rsidR="00B84A7C" w:rsidRPr="00905316" w:rsidRDefault="00B84A7C" w:rsidP="00B84A7C">
      <w:pPr>
        <w:numPr>
          <w:ilvl w:val="0"/>
          <w:numId w:val="1"/>
        </w:numPr>
        <w:spacing w:after="0" w:line="240" w:lineRule="auto"/>
        <w:rPr>
          <w:rFonts w:ascii="Times New Roman" w:hAnsi="Times New Roman"/>
          <w:sz w:val="24"/>
          <w:szCs w:val="24"/>
        </w:rPr>
      </w:pPr>
      <w:r w:rsidRPr="00905316">
        <w:rPr>
          <w:rFonts w:ascii="Times New Roman" w:hAnsi="Times New Roman"/>
          <w:sz w:val="24"/>
          <w:szCs w:val="24"/>
        </w:rPr>
        <w:t>тренинг;</w:t>
      </w:r>
    </w:p>
    <w:p w:rsidR="00B84A7C" w:rsidRDefault="00B84A7C" w:rsidP="00B84A7C">
      <w:pPr>
        <w:numPr>
          <w:ilvl w:val="0"/>
          <w:numId w:val="1"/>
        </w:numPr>
        <w:spacing w:after="0" w:line="240" w:lineRule="auto"/>
        <w:rPr>
          <w:rFonts w:ascii="Times New Roman" w:hAnsi="Times New Roman"/>
          <w:sz w:val="24"/>
          <w:szCs w:val="24"/>
        </w:rPr>
      </w:pPr>
      <w:r w:rsidRPr="00905316">
        <w:rPr>
          <w:rFonts w:ascii="Times New Roman" w:hAnsi="Times New Roman"/>
          <w:sz w:val="24"/>
          <w:szCs w:val="24"/>
        </w:rPr>
        <w:t>консультация;</w:t>
      </w:r>
    </w:p>
    <w:p w:rsidR="00B84A7C" w:rsidRPr="009C0185" w:rsidRDefault="00B84A7C" w:rsidP="00B84A7C">
      <w:pPr>
        <w:spacing w:after="0" w:line="240" w:lineRule="auto"/>
        <w:jc w:val="both"/>
        <w:rPr>
          <w:rFonts w:ascii="Times New Roman" w:hAnsi="Times New Roman"/>
          <w:sz w:val="24"/>
          <w:szCs w:val="24"/>
        </w:rPr>
      </w:pPr>
      <w:r w:rsidRPr="009C0185">
        <w:rPr>
          <w:rFonts w:ascii="Times New Roman" w:hAnsi="Times New Roman"/>
          <w:b/>
          <w:i/>
          <w:color w:val="000000"/>
          <w:sz w:val="24"/>
          <w:szCs w:val="24"/>
        </w:rPr>
        <w:t xml:space="preserve"> </w:t>
      </w:r>
      <w:r w:rsidRPr="009C0185">
        <w:rPr>
          <w:rFonts w:ascii="Times New Roman" w:hAnsi="Times New Roman"/>
          <w:b/>
          <w:color w:val="000000"/>
          <w:sz w:val="24"/>
          <w:szCs w:val="24"/>
        </w:rPr>
        <w:t>Формы контроля</w:t>
      </w:r>
      <w:r w:rsidRPr="009C0185">
        <w:rPr>
          <w:rFonts w:ascii="Times New Roman" w:hAnsi="Times New Roman"/>
          <w:b/>
          <w:i/>
          <w:color w:val="000000"/>
          <w:sz w:val="24"/>
          <w:szCs w:val="24"/>
        </w:rPr>
        <w:t xml:space="preserve">: </w:t>
      </w:r>
      <w:r w:rsidRPr="009C0185">
        <w:rPr>
          <w:rFonts w:ascii="Times New Roman" w:hAnsi="Times New Roman"/>
          <w:sz w:val="24"/>
          <w:szCs w:val="24"/>
        </w:rPr>
        <w:t xml:space="preserve">текущий и итоговый. Проводится в форме контрольных работ, рассчитанных на 45 минут, тестов и самостоятельных работ на 15 – 20 минут с дифференцированным </w:t>
      </w:r>
      <w:proofErr w:type="gramStart"/>
      <w:r w:rsidRPr="009C0185">
        <w:rPr>
          <w:rFonts w:ascii="Times New Roman" w:hAnsi="Times New Roman"/>
          <w:sz w:val="24"/>
          <w:szCs w:val="24"/>
        </w:rPr>
        <w:t>оцениванием .</w:t>
      </w:r>
      <w:proofErr w:type="gramEnd"/>
      <w:r w:rsidRPr="00905316">
        <w:rPr>
          <w:rFonts w:ascii="Times New Roman" w:hAnsi="Times New Roman"/>
          <w:sz w:val="24"/>
          <w:szCs w:val="24"/>
        </w:rPr>
        <w:t xml:space="preserve"> Текущий контроль проводится с целью проверки усвоения изучаемого и проверяемого программного материала;  содержание  определяются учителем с учетом степени сложности изучаемого материала, а также особенностей обучающихся  класса.</w:t>
      </w:r>
    </w:p>
    <w:p w:rsidR="00B84A7C" w:rsidRPr="00BB64C1" w:rsidRDefault="00B84A7C" w:rsidP="00B84A7C">
      <w:pPr>
        <w:tabs>
          <w:tab w:val="left" w:pos="9288"/>
        </w:tabs>
        <w:autoSpaceDE w:val="0"/>
        <w:autoSpaceDN w:val="0"/>
        <w:adjustRightInd w:val="0"/>
        <w:spacing w:after="0" w:line="240" w:lineRule="auto"/>
        <w:ind w:left="360"/>
        <w:jc w:val="both"/>
        <w:rPr>
          <w:rFonts w:ascii="Times New Roman" w:hAnsi="Times New Roman"/>
          <w:sz w:val="24"/>
          <w:szCs w:val="24"/>
        </w:rPr>
      </w:pPr>
    </w:p>
    <w:p w:rsidR="00B84A7C" w:rsidRDefault="00B84A7C" w:rsidP="00B84A7C">
      <w:pPr>
        <w:tabs>
          <w:tab w:val="left" w:pos="9288"/>
        </w:tabs>
        <w:autoSpaceDE w:val="0"/>
        <w:autoSpaceDN w:val="0"/>
        <w:adjustRightInd w:val="0"/>
        <w:spacing w:after="0" w:line="240" w:lineRule="auto"/>
        <w:ind w:left="360"/>
        <w:jc w:val="center"/>
        <w:rPr>
          <w:rFonts w:ascii="Times New Roman" w:hAnsi="Times New Roman"/>
          <w:b/>
          <w:sz w:val="24"/>
          <w:szCs w:val="24"/>
        </w:rPr>
      </w:pPr>
      <w:r w:rsidRPr="00BB64C1">
        <w:rPr>
          <w:rFonts w:ascii="Times New Roman" w:hAnsi="Times New Roman"/>
          <w:b/>
          <w:sz w:val="24"/>
          <w:szCs w:val="24"/>
        </w:rPr>
        <w:t>Виды учебной деятельности</w:t>
      </w:r>
    </w:p>
    <w:tbl>
      <w:tblPr>
        <w:tblStyle w:val="a3"/>
        <w:tblW w:w="0" w:type="auto"/>
        <w:tblInd w:w="360" w:type="dxa"/>
        <w:tblLook w:val="04A0" w:firstRow="1" w:lastRow="0" w:firstColumn="1" w:lastColumn="0" w:noHBand="0" w:noVBand="1"/>
      </w:tblPr>
      <w:tblGrid>
        <w:gridCol w:w="3434"/>
        <w:gridCol w:w="10992"/>
      </w:tblGrid>
      <w:tr w:rsidR="00B84A7C" w:rsidTr="00215ECC">
        <w:tc>
          <w:tcPr>
            <w:tcW w:w="3434" w:type="dxa"/>
          </w:tcPr>
          <w:p w:rsidR="00B84A7C" w:rsidRPr="00CE5673" w:rsidRDefault="00B84A7C" w:rsidP="00215ECC">
            <w:pPr>
              <w:tabs>
                <w:tab w:val="left" w:pos="9288"/>
              </w:tabs>
              <w:autoSpaceDE w:val="0"/>
              <w:autoSpaceDN w:val="0"/>
              <w:adjustRightInd w:val="0"/>
              <w:rPr>
                <w:rFonts w:ascii="Times New Roman" w:hAnsi="Times New Roman"/>
                <w:sz w:val="24"/>
                <w:szCs w:val="24"/>
              </w:rPr>
            </w:pPr>
            <w:r w:rsidRPr="00CE5673">
              <w:rPr>
                <w:rFonts w:ascii="Times New Roman" w:hAnsi="Times New Roman"/>
                <w:b/>
                <w:bCs/>
                <w:color w:val="000000"/>
                <w:sz w:val="24"/>
                <w:szCs w:val="24"/>
                <w:shd w:val="clear" w:color="auto" w:fill="FFFFFF"/>
              </w:rPr>
              <w:t>Математические основы информатики</w:t>
            </w:r>
            <w:r w:rsidRPr="00CE5673">
              <w:rPr>
                <w:rStyle w:val="apple-converted-space"/>
                <w:rFonts w:ascii="Times New Roman" w:hAnsi="Times New Roman"/>
                <w:b/>
                <w:bCs/>
                <w:color w:val="000000"/>
                <w:sz w:val="24"/>
                <w:szCs w:val="24"/>
                <w:shd w:val="clear" w:color="auto" w:fill="FFFFFF"/>
              </w:rPr>
              <w:t> </w:t>
            </w:r>
          </w:p>
        </w:tc>
        <w:tc>
          <w:tcPr>
            <w:tcW w:w="10992" w:type="dxa"/>
          </w:tcPr>
          <w:p w:rsidR="00B84A7C" w:rsidRPr="00BB64C1"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Аналитическая деятельность:</w:t>
            </w:r>
          </w:p>
          <w:p w:rsidR="00B84A7C" w:rsidRPr="00BB64C1" w:rsidRDefault="00B84A7C" w:rsidP="00B84A7C">
            <w:pPr>
              <w:numPr>
                <w:ilvl w:val="0"/>
                <w:numId w:val="5"/>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выявлять различие в унарных, позиционных и непозиционных системах счисления;</w:t>
            </w:r>
          </w:p>
          <w:p w:rsidR="00B84A7C" w:rsidRPr="00BB64C1" w:rsidRDefault="00B84A7C" w:rsidP="00B84A7C">
            <w:pPr>
              <w:numPr>
                <w:ilvl w:val="0"/>
                <w:numId w:val="5"/>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выявлять общее и отличия в разных позиционных системах счисления;</w:t>
            </w:r>
          </w:p>
          <w:p w:rsidR="00B84A7C" w:rsidRPr="00BB64C1" w:rsidRDefault="00B84A7C" w:rsidP="00B84A7C">
            <w:pPr>
              <w:numPr>
                <w:ilvl w:val="0"/>
                <w:numId w:val="5"/>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анализировать логическую структуру высказываний.</w:t>
            </w:r>
          </w:p>
          <w:p w:rsidR="00B84A7C" w:rsidRPr="00BB64C1"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Практическая деятельность:</w:t>
            </w:r>
          </w:p>
          <w:p w:rsidR="00B84A7C" w:rsidRPr="00BB64C1" w:rsidRDefault="00B84A7C" w:rsidP="00B84A7C">
            <w:pPr>
              <w:numPr>
                <w:ilvl w:val="0"/>
                <w:numId w:val="6"/>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переводить небольшие (от 0 до 1024) целые числа из десятичной системы счисления в двоичную (восьмеричную, шестнадцатеричную) и обратно;</w:t>
            </w:r>
          </w:p>
          <w:p w:rsidR="00B84A7C" w:rsidRPr="00BB64C1" w:rsidRDefault="00B84A7C" w:rsidP="00B84A7C">
            <w:pPr>
              <w:numPr>
                <w:ilvl w:val="0"/>
                <w:numId w:val="6"/>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выполнять операции сложения и умножения над небольшими двоичными числами;</w:t>
            </w:r>
          </w:p>
          <w:p w:rsidR="00B84A7C" w:rsidRPr="00BB64C1" w:rsidRDefault="00B84A7C" w:rsidP="00B84A7C">
            <w:pPr>
              <w:numPr>
                <w:ilvl w:val="0"/>
                <w:numId w:val="6"/>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записывать вещественные числа в естественной и нормальной форме;</w:t>
            </w:r>
          </w:p>
          <w:p w:rsidR="00B84A7C" w:rsidRPr="00BB64C1" w:rsidRDefault="00B84A7C" w:rsidP="00B84A7C">
            <w:pPr>
              <w:numPr>
                <w:ilvl w:val="0"/>
                <w:numId w:val="6"/>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строить таблицы истинности для логических выражений;</w:t>
            </w:r>
          </w:p>
          <w:p w:rsidR="00B84A7C" w:rsidRPr="00BB64C1" w:rsidRDefault="00B84A7C" w:rsidP="00B84A7C">
            <w:pPr>
              <w:numPr>
                <w:ilvl w:val="0"/>
                <w:numId w:val="6"/>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вычислять истинностное значение логического выражения.</w:t>
            </w:r>
          </w:p>
          <w:p w:rsidR="00B84A7C" w:rsidRPr="00CE5673" w:rsidRDefault="00B84A7C" w:rsidP="00215ECC">
            <w:pPr>
              <w:tabs>
                <w:tab w:val="left" w:pos="9288"/>
              </w:tabs>
              <w:autoSpaceDE w:val="0"/>
              <w:autoSpaceDN w:val="0"/>
              <w:adjustRightInd w:val="0"/>
              <w:rPr>
                <w:rFonts w:ascii="Times New Roman" w:hAnsi="Times New Roman"/>
                <w:sz w:val="24"/>
                <w:szCs w:val="24"/>
              </w:rPr>
            </w:pPr>
          </w:p>
        </w:tc>
      </w:tr>
      <w:tr w:rsidR="00B84A7C" w:rsidTr="00215ECC">
        <w:tc>
          <w:tcPr>
            <w:tcW w:w="3434" w:type="dxa"/>
          </w:tcPr>
          <w:p w:rsidR="00B84A7C" w:rsidRPr="00CE5673" w:rsidRDefault="00B84A7C" w:rsidP="00215ECC">
            <w:pPr>
              <w:tabs>
                <w:tab w:val="left" w:pos="9288"/>
              </w:tabs>
              <w:autoSpaceDE w:val="0"/>
              <w:autoSpaceDN w:val="0"/>
              <w:adjustRightInd w:val="0"/>
              <w:rPr>
                <w:rFonts w:ascii="Times New Roman" w:hAnsi="Times New Roman"/>
                <w:sz w:val="24"/>
                <w:szCs w:val="24"/>
              </w:rPr>
            </w:pPr>
            <w:r w:rsidRPr="00CE5673">
              <w:rPr>
                <w:rFonts w:ascii="Times New Roman" w:hAnsi="Times New Roman"/>
                <w:b/>
                <w:bCs/>
                <w:color w:val="000000"/>
                <w:sz w:val="24"/>
                <w:szCs w:val="24"/>
                <w:shd w:val="clear" w:color="auto" w:fill="FFFFFF"/>
              </w:rPr>
              <w:t>Основы алгоритмизации</w:t>
            </w:r>
          </w:p>
        </w:tc>
        <w:tc>
          <w:tcPr>
            <w:tcW w:w="10992" w:type="dxa"/>
          </w:tcPr>
          <w:p w:rsidR="00B84A7C" w:rsidRPr="00BB64C1"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Аналитическая деятельность:</w:t>
            </w:r>
          </w:p>
          <w:p w:rsidR="00B84A7C" w:rsidRPr="00BB64C1" w:rsidRDefault="00B84A7C" w:rsidP="00B84A7C">
            <w:pPr>
              <w:numPr>
                <w:ilvl w:val="0"/>
                <w:numId w:val="7"/>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определять по блок-схеме, для решения какой задачи предназначен данный алгоритм;</w:t>
            </w:r>
          </w:p>
          <w:p w:rsidR="00B84A7C" w:rsidRPr="00BB64C1" w:rsidRDefault="00B84A7C" w:rsidP="00B84A7C">
            <w:pPr>
              <w:numPr>
                <w:ilvl w:val="0"/>
                <w:numId w:val="7"/>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lastRenderedPageBreak/>
              <w:t>анализировать изменение значений величин при пошаговом выполнении алгоритма;</w:t>
            </w:r>
          </w:p>
          <w:p w:rsidR="00B84A7C" w:rsidRPr="00BB64C1" w:rsidRDefault="00B84A7C" w:rsidP="00B84A7C">
            <w:pPr>
              <w:numPr>
                <w:ilvl w:val="0"/>
                <w:numId w:val="7"/>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определять по выбранному методу решения задачи, какие алгоритмические конструкции могут войти в алгоритм;</w:t>
            </w:r>
          </w:p>
          <w:p w:rsidR="00B84A7C" w:rsidRPr="00BB64C1" w:rsidRDefault="00B84A7C" w:rsidP="00B84A7C">
            <w:pPr>
              <w:numPr>
                <w:ilvl w:val="0"/>
                <w:numId w:val="7"/>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сравнивать различные алгоритмы решения одной задачи.</w:t>
            </w:r>
          </w:p>
          <w:p w:rsidR="00B84A7C" w:rsidRPr="00BB64C1"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Практическая деятельность:</w:t>
            </w:r>
          </w:p>
          <w:p w:rsidR="00B84A7C" w:rsidRPr="00BB64C1" w:rsidRDefault="00B84A7C" w:rsidP="00B84A7C">
            <w:pPr>
              <w:numPr>
                <w:ilvl w:val="0"/>
                <w:numId w:val="8"/>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исполнять готовые алгоритмы для конкретных исходных данных;</w:t>
            </w:r>
          </w:p>
          <w:p w:rsidR="00B84A7C" w:rsidRPr="00BB64C1" w:rsidRDefault="00B84A7C" w:rsidP="00B84A7C">
            <w:pPr>
              <w:numPr>
                <w:ilvl w:val="0"/>
                <w:numId w:val="8"/>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преобразовывать запись алгоритма с одной формы в другую;</w:t>
            </w:r>
          </w:p>
          <w:p w:rsidR="00B84A7C" w:rsidRPr="00BB64C1" w:rsidRDefault="00B84A7C" w:rsidP="00B84A7C">
            <w:pPr>
              <w:numPr>
                <w:ilvl w:val="0"/>
                <w:numId w:val="8"/>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строить цепочки команд, дающих нужный результат при конкретных исходных данных для исполнителя арифметических действий;</w:t>
            </w:r>
          </w:p>
          <w:p w:rsidR="00B84A7C" w:rsidRPr="00BB64C1" w:rsidRDefault="00B84A7C" w:rsidP="00B84A7C">
            <w:pPr>
              <w:numPr>
                <w:ilvl w:val="0"/>
                <w:numId w:val="8"/>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строить цепочки команд, дающих нужный результат при конкретных исходных данных для исполнителя, преобразующего строки символов;</w:t>
            </w:r>
          </w:p>
          <w:p w:rsidR="00B84A7C" w:rsidRPr="00BB64C1" w:rsidRDefault="00B84A7C" w:rsidP="00B84A7C">
            <w:pPr>
              <w:numPr>
                <w:ilvl w:val="0"/>
                <w:numId w:val="8"/>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строить арифметические, строковые, логические выражения и вычислять их значения</w:t>
            </w:r>
          </w:p>
          <w:p w:rsidR="00B84A7C" w:rsidRPr="00CE5673" w:rsidRDefault="00B84A7C" w:rsidP="00215ECC">
            <w:pPr>
              <w:tabs>
                <w:tab w:val="left" w:pos="9288"/>
              </w:tabs>
              <w:autoSpaceDE w:val="0"/>
              <w:autoSpaceDN w:val="0"/>
              <w:adjustRightInd w:val="0"/>
              <w:rPr>
                <w:rFonts w:ascii="Times New Roman" w:hAnsi="Times New Roman"/>
                <w:sz w:val="24"/>
                <w:szCs w:val="24"/>
              </w:rPr>
            </w:pPr>
          </w:p>
        </w:tc>
      </w:tr>
      <w:tr w:rsidR="00B84A7C" w:rsidTr="00215ECC">
        <w:tc>
          <w:tcPr>
            <w:tcW w:w="3434" w:type="dxa"/>
          </w:tcPr>
          <w:p w:rsidR="00B84A7C" w:rsidRPr="00CE5673" w:rsidRDefault="00B84A7C" w:rsidP="00215ECC">
            <w:pPr>
              <w:tabs>
                <w:tab w:val="left" w:pos="9288"/>
              </w:tabs>
              <w:autoSpaceDE w:val="0"/>
              <w:autoSpaceDN w:val="0"/>
              <w:adjustRightInd w:val="0"/>
              <w:rPr>
                <w:rFonts w:ascii="Times New Roman" w:hAnsi="Times New Roman"/>
                <w:sz w:val="24"/>
                <w:szCs w:val="24"/>
              </w:rPr>
            </w:pPr>
            <w:r w:rsidRPr="00CE5673">
              <w:rPr>
                <w:rFonts w:ascii="Times New Roman" w:hAnsi="Times New Roman"/>
                <w:b/>
                <w:bCs/>
                <w:color w:val="000000"/>
                <w:sz w:val="24"/>
                <w:szCs w:val="24"/>
                <w:shd w:val="clear" w:color="auto" w:fill="FFFFFF"/>
              </w:rPr>
              <w:lastRenderedPageBreak/>
              <w:t>Начала программирования</w:t>
            </w:r>
          </w:p>
        </w:tc>
        <w:tc>
          <w:tcPr>
            <w:tcW w:w="10992" w:type="dxa"/>
          </w:tcPr>
          <w:p w:rsidR="00B84A7C" w:rsidRPr="00CE5673"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Аналитическая деятельность:</w:t>
            </w:r>
          </w:p>
          <w:p w:rsidR="00B84A7C" w:rsidRPr="00CE5673" w:rsidRDefault="00B84A7C" w:rsidP="00B84A7C">
            <w:pPr>
              <w:numPr>
                <w:ilvl w:val="0"/>
                <w:numId w:val="9"/>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анализировать готовые программы;</w:t>
            </w:r>
          </w:p>
          <w:p w:rsidR="00B84A7C" w:rsidRPr="00CE5673" w:rsidRDefault="00B84A7C" w:rsidP="00B84A7C">
            <w:pPr>
              <w:numPr>
                <w:ilvl w:val="0"/>
                <w:numId w:val="9"/>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определять по программе, для решения какой задачи она предназначена;</w:t>
            </w:r>
          </w:p>
          <w:p w:rsidR="00B84A7C" w:rsidRPr="00CE5673" w:rsidRDefault="00B84A7C" w:rsidP="00B84A7C">
            <w:pPr>
              <w:numPr>
                <w:ilvl w:val="0"/>
                <w:numId w:val="9"/>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выделять этапы решения задачи на компьютере.</w:t>
            </w:r>
          </w:p>
          <w:p w:rsidR="00B84A7C" w:rsidRPr="00CE5673" w:rsidRDefault="00B84A7C" w:rsidP="00215ECC">
            <w:pPr>
              <w:shd w:val="clear" w:color="auto" w:fill="FFFFFF"/>
              <w:rPr>
                <w:rFonts w:ascii="Times New Roman" w:eastAsia="Times New Roman" w:hAnsi="Times New Roman"/>
                <w:b/>
                <w:color w:val="000000"/>
                <w:sz w:val="24"/>
                <w:szCs w:val="24"/>
                <w:lang w:eastAsia="ru-RU"/>
              </w:rPr>
            </w:pPr>
            <w:r w:rsidRPr="00CE5673">
              <w:rPr>
                <w:rFonts w:ascii="Times New Roman" w:eastAsia="Times New Roman" w:hAnsi="Times New Roman"/>
                <w:b/>
                <w:iCs/>
                <w:color w:val="000000"/>
                <w:sz w:val="24"/>
                <w:szCs w:val="24"/>
                <w:lang w:eastAsia="ru-RU"/>
              </w:rPr>
              <w:t>Практическая деятельность:</w:t>
            </w:r>
          </w:p>
          <w:p w:rsidR="00B84A7C" w:rsidRPr="00CE5673" w:rsidRDefault="00B84A7C" w:rsidP="00B84A7C">
            <w:pPr>
              <w:numPr>
                <w:ilvl w:val="0"/>
                <w:numId w:val="10"/>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программировать линейные алгоритмы, предполагающие вычисление арифметических, строковых и логических выражений;</w:t>
            </w:r>
          </w:p>
          <w:p w:rsidR="00B84A7C" w:rsidRPr="00CE5673" w:rsidRDefault="00B84A7C" w:rsidP="00B84A7C">
            <w:pPr>
              <w:numPr>
                <w:ilvl w:val="0"/>
                <w:numId w:val="10"/>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разрабатывать программы, содержащие оператор/операторы ветвления (решение линейного неравенства, решение квадратного уравнения и пр.), в том числе с использованием логических операций;</w:t>
            </w:r>
          </w:p>
          <w:p w:rsidR="00B84A7C" w:rsidRPr="00CE5673" w:rsidRDefault="00B84A7C" w:rsidP="00B84A7C">
            <w:pPr>
              <w:numPr>
                <w:ilvl w:val="0"/>
                <w:numId w:val="10"/>
              </w:numPr>
              <w:shd w:val="clear" w:color="auto" w:fill="FFFFFF"/>
              <w:ind w:left="360"/>
              <w:jc w:val="both"/>
              <w:rPr>
                <w:rFonts w:ascii="Times New Roman" w:eastAsia="Times New Roman" w:hAnsi="Times New Roman"/>
                <w:color w:val="000000"/>
                <w:sz w:val="24"/>
                <w:szCs w:val="24"/>
                <w:lang w:eastAsia="ru-RU"/>
              </w:rPr>
            </w:pPr>
            <w:r w:rsidRPr="00CE5673">
              <w:rPr>
                <w:rFonts w:ascii="Times New Roman" w:eastAsia="Times New Roman" w:hAnsi="Times New Roman"/>
                <w:color w:val="000000"/>
                <w:sz w:val="24"/>
                <w:szCs w:val="24"/>
                <w:lang w:eastAsia="ru-RU"/>
              </w:rPr>
              <w:t>разрабатывать программы, содержащие оператор (операторы) цикла</w:t>
            </w:r>
          </w:p>
          <w:p w:rsidR="00B84A7C" w:rsidRPr="00CE5673" w:rsidRDefault="00B84A7C" w:rsidP="00215ECC">
            <w:pPr>
              <w:tabs>
                <w:tab w:val="left" w:pos="9288"/>
              </w:tabs>
              <w:autoSpaceDE w:val="0"/>
              <w:autoSpaceDN w:val="0"/>
              <w:adjustRightInd w:val="0"/>
              <w:rPr>
                <w:rFonts w:ascii="Times New Roman" w:hAnsi="Times New Roman"/>
                <w:sz w:val="24"/>
                <w:szCs w:val="24"/>
              </w:rPr>
            </w:pPr>
          </w:p>
        </w:tc>
      </w:tr>
    </w:tbl>
    <w:p w:rsidR="00B84A7C" w:rsidRPr="00BB64C1" w:rsidRDefault="00B84A7C" w:rsidP="00B84A7C">
      <w:pPr>
        <w:tabs>
          <w:tab w:val="left" w:pos="9288"/>
        </w:tabs>
        <w:autoSpaceDE w:val="0"/>
        <w:autoSpaceDN w:val="0"/>
        <w:adjustRightInd w:val="0"/>
        <w:spacing w:after="0" w:line="240" w:lineRule="auto"/>
        <w:ind w:left="360"/>
        <w:jc w:val="center"/>
        <w:rPr>
          <w:rFonts w:ascii="Times New Roman" w:hAnsi="Times New Roman"/>
          <w:b/>
          <w:sz w:val="24"/>
          <w:szCs w:val="24"/>
        </w:rPr>
      </w:pPr>
    </w:p>
    <w:p w:rsidR="00B84A7C" w:rsidRDefault="00B84A7C" w:rsidP="00B84A7C">
      <w:pPr>
        <w:spacing w:after="0" w:line="240" w:lineRule="auto"/>
        <w:ind w:left="360"/>
        <w:jc w:val="center"/>
        <w:rPr>
          <w:rFonts w:ascii="Times New Roman" w:eastAsia="Times New Roman" w:hAnsi="Times New Roman"/>
          <w:b/>
          <w:color w:val="000000"/>
          <w:sz w:val="24"/>
          <w:szCs w:val="24"/>
          <w:lang w:eastAsia="ru-RU"/>
        </w:rPr>
      </w:pPr>
    </w:p>
    <w:p w:rsidR="00B84A7C" w:rsidRPr="001A0751" w:rsidRDefault="00B84A7C" w:rsidP="00B84A7C">
      <w:pPr>
        <w:spacing w:after="0" w:line="240" w:lineRule="auto"/>
        <w:ind w:left="360"/>
        <w:jc w:val="center"/>
        <w:rPr>
          <w:rFonts w:ascii="Times New Roman" w:eastAsia="Times New Roman" w:hAnsi="Times New Roman"/>
          <w:b/>
          <w:color w:val="000000"/>
          <w:sz w:val="24"/>
          <w:szCs w:val="24"/>
          <w:lang w:eastAsia="ru-RU"/>
        </w:rPr>
      </w:pPr>
      <w:r w:rsidRPr="001A0751">
        <w:rPr>
          <w:rFonts w:ascii="Times New Roman" w:eastAsia="Times New Roman" w:hAnsi="Times New Roman"/>
          <w:b/>
          <w:color w:val="000000"/>
          <w:sz w:val="24"/>
          <w:szCs w:val="24"/>
          <w:lang w:eastAsia="ru-RU"/>
        </w:rPr>
        <w:t>Содержание учебного материала</w:t>
      </w:r>
    </w:p>
    <w:p w:rsidR="00B84A7C" w:rsidRDefault="00B84A7C" w:rsidP="00B84A7C">
      <w:pPr>
        <w:pStyle w:val="a4"/>
        <w:numPr>
          <w:ilvl w:val="0"/>
          <w:numId w:val="4"/>
        </w:num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8"/>
          <w:szCs w:val="28"/>
          <w:lang w:eastAsia="ru-RU"/>
        </w:rPr>
        <w:t xml:space="preserve"> </w:t>
      </w:r>
      <w:r w:rsidRPr="005D373A">
        <w:rPr>
          <w:rFonts w:ascii="Times New Roman" w:eastAsia="Times New Roman" w:hAnsi="Times New Roman"/>
          <w:b/>
          <w:color w:val="000000"/>
          <w:sz w:val="24"/>
          <w:szCs w:val="24"/>
          <w:lang w:eastAsia="ru-RU"/>
        </w:rPr>
        <w:t>Математические основы информатики</w:t>
      </w:r>
    </w:p>
    <w:p w:rsidR="00B84A7C" w:rsidRDefault="00B84A7C" w:rsidP="00B84A7C">
      <w:pPr>
        <w:spacing w:after="0" w:line="240" w:lineRule="auto"/>
        <w:ind w:left="360"/>
        <w:jc w:val="both"/>
        <w:rPr>
          <w:rFonts w:ascii="Times New Roman" w:eastAsia="Times New Roman" w:hAnsi="Times New Roman"/>
          <w:color w:val="000000"/>
          <w:sz w:val="24"/>
          <w:szCs w:val="24"/>
          <w:lang w:eastAsia="ru-RU"/>
        </w:rPr>
      </w:pPr>
      <w:r w:rsidRPr="00710C8B">
        <w:rPr>
          <w:rFonts w:ascii="Times New Roman" w:eastAsia="Times New Roman" w:hAnsi="Times New Roman"/>
          <w:color w:val="000000"/>
          <w:sz w:val="24"/>
          <w:szCs w:val="24"/>
          <w:lang w:eastAsia="ru-RU"/>
        </w:rPr>
        <w:t>Понятие о непозиционн</w:t>
      </w:r>
      <w:r>
        <w:rPr>
          <w:rFonts w:ascii="Times New Roman" w:eastAsia="Times New Roman" w:hAnsi="Times New Roman"/>
          <w:color w:val="000000"/>
          <w:sz w:val="24"/>
          <w:szCs w:val="24"/>
          <w:lang w:eastAsia="ru-RU"/>
        </w:rPr>
        <w:t>ых и позиционных системах счис</w:t>
      </w:r>
      <w:r w:rsidRPr="00710C8B">
        <w:rPr>
          <w:rFonts w:ascii="Times New Roman" w:eastAsia="Times New Roman" w:hAnsi="Times New Roman"/>
          <w:color w:val="000000"/>
          <w:sz w:val="24"/>
          <w:szCs w:val="24"/>
          <w:lang w:eastAsia="ru-RU"/>
        </w:rPr>
        <w:t>ления. Знакомство с двоичн</w:t>
      </w:r>
      <w:r>
        <w:rPr>
          <w:rFonts w:ascii="Times New Roman" w:eastAsia="Times New Roman" w:hAnsi="Times New Roman"/>
          <w:color w:val="000000"/>
          <w:sz w:val="24"/>
          <w:szCs w:val="24"/>
          <w:lang w:eastAsia="ru-RU"/>
        </w:rPr>
        <w:t>ой, восьмеричной и шестнадцате</w:t>
      </w:r>
      <w:r w:rsidRPr="00710C8B">
        <w:rPr>
          <w:rFonts w:ascii="Times New Roman" w:eastAsia="Times New Roman" w:hAnsi="Times New Roman"/>
          <w:color w:val="000000"/>
          <w:sz w:val="24"/>
          <w:szCs w:val="24"/>
          <w:lang w:eastAsia="ru-RU"/>
        </w:rPr>
        <w:t>ричной системами счисления, запись в них целых десятичных</w:t>
      </w:r>
      <w:r>
        <w:rPr>
          <w:rFonts w:ascii="Times New Roman" w:eastAsia="Times New Roman" w:hAnsi="Times New Roman"/>
          <w:color w:val="000000"/>
          <w:sz w:val="24"/>
          <w:szCs w:val="24"/>
          <w:lang w:eastAsia="ru-RU"/>
        </w:rPr>
        <w:t xml:space="preserve"> </w:t>
      </w:r>
      <w:r w:rsidRPr="00710C8B">
        <w:rPr>
          <w:rFonts w:ascii="Times New Roman" w:eastAsia="Times New Roman" w:hAnsi="Times New Roman"/>
          <w:color w:val="000000"/>
          <w:sz w:val="24"/>
          <w:szCs w:val="24"/>
          <w:lang w:eastAsia="ru-RU"/>
        </w:rPr>
        <w:t xml:space="preserve">чисел от 0 до 256. Перевод небольших целых чисел из двоичной системы счисления в </w:t>
      </w:r>
      <w:r>
        <w:rPr>
          <w:rFonts w:ascii="Times New Roman" w:eastAsia="Times New Roman" w:hAnsi="Times New Roman"/>
          <w:color w:val="000000"/>
          <w:sz w:val="24"/>
          <w:szCs w:val="24"/>
          <w:lang w:eastAsia="ru-RU"/>
        </w:rPr>
        <w:t>д</w:t>
      </w:r>
      <w:r w:rsidRPr="00710C8B">
        <w:rPr>
          <w:rFonts w:ascii="Times New Roman" w:eastAsia="Times New Roman" w:hAnsi="Times New Roman"/>
          <w:color w:val="000000"/>
          <w:sz w:val="24"/>
          <w:szCs w:val="24"/>
          <w:lang w:eastAsia="ru-RU"/>
        </w:rPr>
        <w:t>есятичную. Двоичная арифметика.</w:t>
      </w:r>
    </w:p>
    <w:p w:rsidR="00B84A7C" w:rsidRDefault="00B84A7C" w:rsidP="00B84A7C">
      <w:pPr>
        <w:ind w:left="360"/>
        <w:rPr>
          <w:rFonts w:ascii="Times New Roman" w:hAnsi="Times New Roman"/>
          <w:b/>
          <w:sz w:val="24"/>
          <w:szCs w:val="24"/>
        </w:rPr>
      </w:pPr>
      <w:r w:rsidRPr="00710C8B">
        <w:rPr>
          <w:rFonts w:ascii="Times New Roman" w:eastAsia="Times New Roman" w:hAnsi="Times New Roman"/>
          <w:color w:val="000000"/>
          <w:sz w:val="24"/>
          <w:szCs w:val="24"/>
          <w:lang w:eastAsia="ru-RU"/>
        </w:rPr>
        <w:t>Логика высказываний (эл</w:t>
      </w:r>
      <w:r>
        <w:rPr>
          <w:rFonts w:ascii="Times New Roman" w:eastAsia="Times New Roman" w:hAnsi="Times New Roman"/>
          <w:color w:val="000000"/>
          <w:sz w:val="24"/>
          <w:szCs w:val="24"/>
          <w:lang w:eastAsia="ru-RU"/>
        </w:rPr>
        <w:t>ементы алгебры логики). Логиче</w:t>
      </w:r>
      <w:r w:rsidRPr="00710C8B">
        <w:rPr>
          <w:rFonts w:ascii="Times New Roman" w:eastAsia="Times New Roman" w:hAnsi="Times New Roman"/>
          <w:color w:val="000000"/>
          <w:sz w:val="24"/>
          <w:szCs w:val="24"/>
          <w:lang w:eastAsia="ru-RU"/>
        </w:rPr>
        <w:t>ские значения, операции (логическое отрицание, логическое умножение, логическое с</w:t>
      </w:r>
      <w:r>
        <w:rPr>
          <w:rFonts w:ascii="Times New Roman" w:eastAsia="Times New Roman" w:hAnsi="Times New Roman"/>
          <w:color w:val="000000"/>
          <w:sz w:val="24"/>
          <w:szCs w:val="24"/>
          <w:lang w:eastAsia="ru-RU"/>
        </w:rPr>
        <w:t>ложение), выражения, таблицы ис</w:t>
      </w:r>
      <w:r w:rsidRPr="00710C8B">
        <w:rPr>
          <w:rFonts w:ascii="Times New Roman" w:eastAsia="Times New Roman" w:hAnsi="Times New Roman"/>
          <w:color w:val="000000"/>
          <w:sz w:val="24"/>
          <w:szCs w:val="24"/>
          <w:lang w:eastAsia="ru-RU"/>
        </w:rPr>
        <w:t>тинности.</w:t>
      </w:r>
      <w:r w:rsidRPr="00710C8B">
        <w:rPr>
          <w:rFonts w:ascii="Times New Roman" w:hAnsi="Times New Roman"/>
          <w:b/>
          <w:sz w:val="24"/>
          <w:szCs w:val="24"/>
        </w:rPr>
        <w:t xml:space="preserve"> </w:t>
      </w:r>
    </w:p>
    <w:p w:rsidR="00B84A7C" w:rsidRPr="00E95F0A" w:rsidRDefault="00B84A7C" w:rsidP="00B84A7C">
      <w:pPr>
        <w:spacing w:after="0" w:line="240" w:lineRule="auto"/>
        <w:ind w:left="357"/>
        <w:rPr>
          <w:rFonts w:ascii="Times New Roman" w:hAnsi="Times New Roman"/>
          <w:sz w:val="24"/>
          <w:szCs w:val="24"/>
        </w:rPr>
      </w:pPr>
      <w:r w:rsidRPr="00E95F0A">
        <w:rPr>
          <w:rFonts w:ascii="Times New Roman" w:hAnsi="Times New Roman"/>
          <w:b/>
          <w:sz w:val="24"/>
          <w:szCs w:val="24"/>
        </w:rPr>
        <w:t>Практическая работа №</w:t>
      </w:r>
      <w:r w:rsidRPr="00E95F0A">
        <w:rPr>
          <w:rFonts w:ascii="Times New Roman" w:hAnsi="Times New Roman"/>
          <w:sz w:val="24"/>
          <w:szCs w:val="24"/>
        </w:rPr>
        <w:t>1 «Число и его компьютерный код»</w:t>
      </w:r>
    </w:p>
    <w:p w:rsidR="00B84A7C" w:rsidRPr="00E95F0A" w:rsidRDefault="00B84A7C" w:rsidP="00B84A7C">
      <w:pPr>
        <w:spacing w:after="0" w:line="240" w:lineRule="auto"/>
        <w:ind w:left="357"/>
        <w:rPr>
          <w:rFonts w:ascii="Times New Roman" w:hAnsi="Times New Roman"/>
          <w:sz w:val="24"/>
          <w:szCs w:val="24"/>
        </w:rPr>
      </w:pPr>
      <w:r w:rsidRPr="00E95F0A">
        <w:rPr>
          <w:rFonts w:ascii="Times New Roman" w:hAnsi="Times New Roman"/>
          <w:b/>
          <w:sz w:val="24"/>
          <w:szCs w:val="24"/>
        </w:rPr>
        <w:t>Практическая работа №2</w:t>
      </w:r>
      <w:r w:rsidRPr="00E95F0A">
        <w:rPr>
          <w:rFonts w:ascii="Times New Roman" w:hAnsi="Times New Roman"/>
          <w:sz w:val="24"/>
          <w:szCs w:val="24"/>
        </w:rPr>
        <w:t xml:space="preserve"> «Высказывание. Простые и сложные высказывания. Основные логические операции»</w:t>
      </w:r>
    </w:p>
    <w:p w:rsidR="00B84A7C" w:rsidRPr="00E95F0A" w:rsidRDefault="00B84A7C" w:rsidP="00B84A7C">
      <w:pPr>
        <w:spacing w:after="0" w:line="240" w:lineRule="auto"/>
        <w:ind w:left="357"/>
        <w:rPr>
          <w:rFonts w:ascii="Times New Roman" w:hAnsi="Times New Roman"/>
          <w:sz w:val="24"/>
          <w:szCs w:val="24"/>
        </w:rPr>
      </w:pPr>
      <w:r w:rsidRPr="00E95F0A">
        <w:rPr>
          <w:rFonts w:ascii="Times New Roman" w:hAnsi="Times New Roman"/>
          <w:b/>
          <w:sz w:val="24"/>
          <w:szCs w:val="24"/>
        </w:rPr>
        <w:t>Практическая работа №3</w:t>
      </w:r>
      <w:r w:rsidRPr="00E95F0A">
        <w:rPr>
          <w:rFonts w:ascii="Times New Roman" w:hAnsi="Times New Roman"/>
          <w:sz w:val="24"/>
          <w:szCs w:val="24"/>
        </w:rPr>
        <w:t xml:space="preserve"> «Логические законы и правила преобразования логических выражений»</w:t>
      </w:r>
    </w:p>
    <w:p w:rsidR="00B84A7C" w:rsidRDefault="00B84A7C" w:rsidP="00B84A7C">
      <w:pPr>
        <w:spacing w:after="0" w:line="240" w:lineRule="auto"/>
        <w:ind w:left="357"/>
        <w:rPr>
          <w:rFonts w:ascii="Times New Roman" w:hAnsi="Times New Roman"/>
          <w:sz w:val="24"/>
          <w:szCs w:val="24"/>
        </w:rPr>
      </w:pPr>
      <w:r w:rsidRPr="00E95F0A">
        <w:rPr>
          <w:rFonts w:ascii="Times New Roman" w:hAnsi="Times New Roman"/>
          <w:b/>
          <w:sz w:val="24"/>
          <w:szCs w:val="24"/>
        </w:rPr>
        <w:t>Практическая работа №4</w:t>
      </w:r>
      <w:r w:rsidRPr="00E95F0A">
        <w:rPr>
          <w:rFonts w:ascii="Times New Roman" w:hAnsi="Times New Roman"/>
          <w:sz w:val="24"/>
          <w:szCs w:val="24"/>
        </w:rPr>
        <w:t xml:space="preserve"> «Решение логических задач».</w:t>
      </w:r>
    </w:p>
    <w:p w:rsidR="00B84A7C" w:rsidRDefault="00B84A7C" w:rsidP="00B84A7C">
      <w:pPr>
        <w:pStyle w:val="a4"/>
        <w:numPr>
          <w:ilvl w:val="0"/>
          <w:numId w:val="4"/>
        </w:numPr>
        <w:spacing w:after="0" w:line="240" w:lineRule="auto"/>
        <w:rPr>
          <w:rFonts w:ascii="Times New Roman" w:hAnsi="Times New Roman"/>
          <w:b/>
          <w:sz w:val="24"/>
          <w:szCs w:val="24"/>
        </w:rPr>
      </w:pPr>
      <w:r w:rsidRPr="00E95F0A">
        <w:rPr>
          <w:rFonts w:ascii="Times New Roman" w:hAnsi="Times New Roman"/>
          <w:b/>
          <w:sz w:val="24"/>
          <w:szCs w:val="24"/>
        </w:rPr>
        <w:t>Основы алгоритмизации</w:t>
      </w:r>
    </w:p>
    <w:p w:rsidR="00B84A7C" w:rsidRPr="00E95F0A" w:rsidRDefault="00B84A7C" w:rsidP="00B84A7C">
      <w:pPr>
        <w:spacing w:after="0" w:line="240" w:lineRule="auto"/>
        <w:ind w:left="360"/>
        <w:jc w:val="both"/>
        <w:rPr>
          <w:rFonts w:ascii="Times New Roman" w:hAnsi="Times New Roman"/>
          <w:sz w:val="24"/>
          <w:szCs w:val="24"/>
        </w:rPr>
      </w:pPr>
      <w:r w:rsidRPr="00E95F0A">
        <w:rPr>
          <w:rFonts w:ascii="Times New Roman" w:hAnsi="Times New Roman"/>
          <w:sz w:val="24"/>
          <w:szCs w:val="24"/>
        </w:rPr>
        <w:t>Понятие исполнителя. Н</w:t>
      </w:r>
      <w:r>
        <w:rPr>
          <w:rFonts w:ascii="Times New Roman" w:hAnsi="Times New Roman"/>
          <w:sz w:val="24"/>
          <w:szCs w:val="24"/>
        </w:rPr>
        <w:t>еформальные и формальные испол</w:t>
      </w:r>
      <w:r w:rsidRPr="00E95F0A">
        <w:rPr>
          <w:rFonts w:ascii="Times New Roman" w:hAnsi="Times New Roman"/>
          <w:sz w:val="24"/>
          <w:szCs w:val="24"/>
        </w:rPr>
        <w:t>нители. Учебные исполнители (Робот, Чертёжник, Черепаха, Кузнечик, Водолей) как примеры формальных исполнителей. Их назначение, среда, режим работы, система команд. Понятие алгоритма как формального описания последовательности действий исполнителя при заданных начальных данных. Свойства алгоритмов. Способы записи алгоритмов. Алгоритмический язык — формальный язык для записи алгоритмов. Программа — з</w:t>
      </w:r>
      <w:r>
        <w:rPr>
          <w:rFonts w:ascii="Times New Roman" w:hAnsi="Times New Roman"/>
          <w:sz w:val="24"/>
          <w:szCs w:val="24"/>
        </w:rPr>
        <w:t>апись алгоритма на алгоритмиче</w:t>
      </w:r>
      <w:r w:rsidRPr="00E95F0A">
        <w:rPr>
          <w:rFonts w:ascii="Times New Roman" w:hAnsi="Times New Roman"/>
          <w:sz w:val="24"/>
          <w:szCs w:val="24"/>
        </w:rPr>
        <w:t>ском языке. Непосредственн</w:t>
      </w:r>
      <w:r>
        <w:rPr>
          <w:rFonts w:ascii="Times New Roman" w:hAnsi="Times New Roman"/>
          <w:sz w:val="24"/>
          <w:szCs w:val="24"/>
        </w:rPr>
        <w:t>ое и программное управление ис</w:t>
      </w:r>
      <w:r w:rsidRPr="00E95F0A">
        <w:rPr>
          <w:rFonts w:ascii="Times New Roman" w:hAnsi="Times New Roman"/>
          <w:sz w:val="24"/>
          <w:szCs w:val="24"/>
        </w:rPr>
        <w:t>полнителем. Линейные алгоритмы. Алгоритмические конструкции, связанные с проверкой услови</w:t>
      </w:r>
      <w:r>
        <w:rPr>
          <w:rFonts w:ascii="Times New Roman" w:hAnsi="Times New Roman"/>
          <w:sz w:val="24"/>
          <w:szCs w:val="24"/>
        </w:rPr>
        <w:t>й: ветвление и повторение. Раз</w:t>
      </w:r>
      <w:r w:rsidRPr="00E95F0A">
        <w:rPr>
          <w:rFonts w:ascii="Times New Roman" w:hAnsi="Times New Roman"/>
          <w:sz w:val="24"/>
          <w:szCs w:val="24"/>
        </w:rPr>
        <w:t xml:space="preserve">работка алгоритмов: разбиение задачи на подзадачи, понятие </w:t>
      </w:r>
    </w:p>
    <w:p w:rsidR="00B84A7C" w:rsidRDefault="00B84A7C" w:rsidP="00B84A7C">
      <w:pPr>
        <w:spacing w:after="0" w:line="240" w:lineRule="auto"/>
        <w:ind w:left="360"/>
        <w:jc w:val="both"/>
        <w:rPr>
          <w:rFonts w:ascii="Times New Roman" w:hAnsi="Times New Roman"/>
          <w:sz w:val="24"/>
          <w:szCs w:val="24"/>
        </w:rPr>
      </w:pPr>
      <w:r w:rsidRPr="00E95F0A">
        <w:rPr>
          <w:rFonts w:ascii="Times New Roman" w:hAnsi="Times New Roman"/>
          <w:sz w:val="24"/>
          <w:szCs w:val="24"/>
        </w:rPr>
        <w:t>вспомогательного алгоритма. Понятие простой величин</w:t>
      </w:r>
      <w:r>
        <w:rPr>
          <w:rFonts w:ascii="Times New Roman" w:hAnsi="Times New Roman"/>
          <w:sz w:val="24"/>
          <w:szCs w:val="24"/>
        </w:rPr>
        <w:t>ы. Типы величин: целые, вещест</w:t>
      </w:r>
      <w:r w:rsidRPr="00E95F0A">
        <w:rPr>
          <w:rFonts w:ascii="Times New Roman" w:hAnsi="Times New Roman"/>
          <w:sz w:val="24"/>
          <w:szCs w:val="24"/>
        </w:rPr>
        <w:t xml:space="preserve">венные, символьные, строковые, логические. Переменные и константы. Знакомство с </w:t>
      </w:r>
      <w:r>
        <w:rPr>
          <w:rFonts w:ascii="Times New Roman" w:hAnsi="Times New Roman"/>
          <w:sz w:val="24"/>
          <w:szCs w:val="24"/>
        </w:rPr>
        <w:t>табличными величинами (массива</w:t>
      </w:r>
      <w:r w:rsidRPr="00E95F0A">
        <w:rPr>
          <w:rFonts w:ascii="Times New Roman" w:hAnsi="Times New Roman"/>
          <w:sz w:val="24"/>
          <w:szCs w:val="24"/>
        </w:rPr>
        <w:t>ми). Алгоритм работы с величинами — план целенаправленных действий по проведению вычислений при заданных начальных данных с использованием промежуточных результатов.</w:t>
      </w:r>
    </w:p>
    <w:p w:rsidR="00B84A7C" w:rsidRPr="00820912"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5</w:t>
      </w:r>
      <w:r w:rsidRPr="00820912">
        <w:rPr>
          <w:rFonts w:ascii="Times New Roman" w:hAnsi="Times New Roman"/>
          <w:b/>
          <w:sz w:val="24"/>
          <w:szCs w:val="24"/>
        </w:rPr>
        <w:t xml:space="preserve"> </w:t>
      </w:r>
      <w:r w:rsidRPr="00820912">
        <w:rPr>
          <w:rFonts w:ascii="Times New Roman" w:hAnsi="Times New Roman"/>
          <w:sz w:val="24"/>
          <w:szCs w:val="24"/>
        </w:rPr>
        <w:t>«Построение алгоритмической конструкции «следование»</w:t>
      </w:r>
    </w:p>
    <w:p w:rsidR="00B84A7C" w:rsidRPr="00820912"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6</w:t>
      </w:r>
      <w:r w:rsidRPr="00820912">
        <w:rPr>
          <w:rFonts w:ascii="Times New Roman" w:hAnsi="Times New Roman"/>
          <w:b/>
          <w:sz w:val="24"/>
          <w:szCs w:val="24"/>
        </w:rPr>
        <w:t xml:space="preserve"> </w:t>
      </w:r>
      <w:r w:rsidRPr="00820912">
        <w:rPr>
          <w:rFonts w:ascii="Times New Roman" w:hAnsi="Times New Roman"/>
          <w:sz w:val="24"/>
          <w:szCs w:val="24"/>
        </w:rPr>
        <w:t>«Построение алгоритмической конструкции «ветвление»</w:t>
      </w:r>
    </w:p>
    <w:p w:rsidR="00B84A7C" w:rsidRPr="00820912"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7</w:t>
      </w:r>
      <w:r w:rsidRPr="00820912">
        <w:rPr>
          <w:rFonts w:ascii="Times New Roman" w:hAnsi="Times New Roman"/>
          <w:b/>
          <w:sz w:val="24"/>
          <w:szCs w:val="24"/>
        </w:rPr>
        <w:t xml:space="preserve"> </w:t>
      </w:r>
      <w:r w:rsidRPr="00820912">
        <w:rPr>
          <w:rFonts w:ascii="Times New Roman" w:hAnsi="Times New Roman"/>
          <w:sz w:val="24"/>
          <w:szCs w:val="24"/>
        </w:rPr>
        <w:t>«Построение алгоритмической конструкции «повторение»</w:t>
      </w:r>
    </w:p>
    <w:p w:rsidR="00B84A7C" w:rsidRPr="00820912"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8</w:t>
      </w:r>
      <w:r w:rsidRPr="00820912">
        <w:rPr>
          <w:rFonts w:ascii="Times New Roman" w:hAnsi="Times New Roman"/>
          <w:b/>
          <w:sz w:val="24"/>
          <w:szCs w:val="24"/>
        </w:rPr>
        <w:t xml:space="preserve"> </w:t>
      </w:r>
      <w:r w:rsidRPr="00820912">
        <w:rPr>
          <w:rFonts w:ascii="Times New Roman" w:hAnsi="Times New Roman"/>
          <w:sz w:val="24"/>
          <w:szCs w:val="24"/>
        </w:rPr>
        <w:t xml:space="preserve">«Построение </w:t>
      </w:r>
      <w:r>
        <w:rPr>
          <w:rFonts w:ascii="Times New Roman" w:hAnsi="Times New Roman"/>
          <w:sz w:val="24"/>
          <w:szCs w:val="24"/>
        </w:rPr>
        <w:t>циклов</w:t>
      </w:r>
      <w:r w:rsidRPr="00820912">
        <w:rPr>
          <w:rFonts w:ascii="Times New Roman" w:hAnsi="Times New Roman"/>
          <w:sz w:val="24"/>
          <w:szCs w:val="24"/>
        </w:rPr>
        <w:t xml:space="preserve"> с заданным условием окончания работы»</w:t>
      </w:r>
    </w:p>
    <w:p w:rsidR="00B84A7C" w:rsidRPr="00820912"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9</w:t>
      </w:r>
      <w:r w:rsidRPr="00820912">
        <w:rPr>
          <w:rFonts w:ascii="Times New Roman" w:hAnsi="Times New Roman"/>
          <w:b/>
          <w:sz w:val="24"/>
          <w:szCs w:val="24"/>
        </w:rPr>
        <w:t xml:space="preserve"> </w:t>
      </w:r>
      <w:r w:rsidRPr="00820912">
        <w:rPr>
          <w:rFonts w:ascii="Times New Roman" w:hAnsi="Times New Roman"/>
          <w:sz w:val="24"/>
          <w:szCs w:val="24"/>
        </w:rPr>
        <w:t xml:space="preserve">«Построение </w:t>
      </w:r>
      <w:r>
        <w:rPr>
          <w:rFonts w:ascii="Times New Roman" w:hAnsi="Times New Roman"/>
          <w:sz w:val="24"/>
          <w:szCs w:val="24"/>
        </w:rPr>
        <w:t>циклов</w:t>
      </w:r>
      <w:r w:rsidRPr="00820912">
        <w:rPr>
          <w:rFonts w:ascii="Times New Roman" w:hAnsi="Times New Roman"/>
          <w:sz w:val="24"/>
          <w:szCs w:val="24"/>
        </w:rPr>
        <w:t xml:space="preserve"> с заданным числом повторений»</w:t>
      </w:r>
    </w:p>
    <w:p w:rsidR="00B84A7C" w:rsidRDefault="00B84A7C" w:rsidP="00B84A7C">
      <w:pPr>
        <w:spacing w:after="0" w:line="240" w:lineRule="auto"/>
        <w:ind w:left="-57" w:right="-57" w:firstLine="420"/>
        <w:rPr>
          <w:rFonts w:ascii="Times New Roman" w:hAnsi="Times New Roman"/>
          <w:sz w:val="24"/>
          <w:szCs w:val="24"/>
        </w:rPr>
      </w:pPr>
      <w:r w:rsidRPr="00820912">
        <w:rPr>
          <w:rFonts w:ascii="Times New Roman" w:hAnsi="Times New Roman"/>
          <w:b/>
          <w:sz w:val="24"/>
          <w:szCs w:val="24"/>
        </w:rPr>
        <w:t>Практическая работа №</w:t>
      </w:r>
      <w:r>
        <w:rPr>
          <w:rFonts w:ascii="Times New Roman" w:hAnsi="Times New Roman"/>
          <w:b/>
          <w:sz w:val="24"/>
          <w:szCs w:val="24"/>
        </w:rPr>
        <w:t>10</w:t>
      </w:r>
      <w:r w:rsidRPr="00820912">
        <w:rPr>
          <w:rFonts w:ascii="Times New Roman" w:hAnsi="Times New Roman"/>
          <w:b/>
          <w:sz w:val="24"/>
          <w:szCs w:val="24"/>
        </w:rPr>
        <w:t xml:space="preserve"> </w:t>
      </w:r>
      <w:r w:rsidRPr="00820912">
        <w:rPr>
          <w:rFonts w:ascii="Times New Roman" w:hAnsi="Times New Roman"/>
          <w:sz w:val="24"/>
          <w:szCs w:val="24"/>
        </w:rPr>
        <w:t>«Конструирование  алгоритмов»</w:t>
      </w:r>
    </w:p>
    <w:p w:rsidR="00B84A7C" w:rsidRDefault="00B84A7C" w:rsidP="00B84A7C">
      <w:pPr>
        <w:pStyle w:val="a4"/>
        <w:numPr>
          <w:ilvl w:val="0"/>
          <w:numId w:val="4"/>
        </w:numPr>
        <w:spacing w:after="0" w:line="240" w:lineRule="auto"/>
        <w:ind w:right="-57"/>
        <w:rPr>
          <w:rFonts w:ascii="Times New Roman" w:hAnsi="Times New Roman"/>
          <w:b/>
          <w:sz w:val="24"/>
          <w:szCs w:val="24"/>
        </w:rPr>
      </w:pPr>
      <w:r w:rsidRPr="00E95F0A">
        <w:rPr>
          <w:rFonts w:ascii="Times New Roman" w:hAnsi="Times New Roman"/>
          <w:b/>
          <w:sz w:val="24"/>
          <w:szCs w:val="24"/>
        </w:rPr>
        <w:t>Начала программирования</w:t>
      </w:r>
    </w:p>
    <w:p w:rsidR="00B84A7C" w:rsidRDefault="00B84A7C" w:rsidP="00B84A7C">
      <w:pPr>
        <w:spacing w:after="0" w:line="240" w:lineRule="auto"/>
        <w:ind w:left="360" w:right="-57"/>
        <w:jc w:val="both"/>
        <w:rPr>
          <w:rFonts w:ascii="Times New Roman" w:hAnsi="Times New Roman"/>
          <w:b/>
          <w:sz w:val="24"/>
          <w:szCs w:val="24"/>
        </w:rPr>
      </w:pPr>
      <w:r w:rsidRPr="00E95F0A">
        <w:rPr>
          <w:rFonts w:ascii="Times New Roman" w:hAnsi="Times New Roman"/>
          <w:sz w:val="24"/>
          <w:szCs w:val="24"/>
        </w:rPr>
        <w:t xml:space="preserve">Язык программирования. </w:t>
      </w:r>
      <w:r>
        <w:rPr>
          <w:rFonts w:ascii="Times New Roman" w:hAnsi="Times New Roman"/>
          <w:sz w:val="24"/>
          <w:szCs w:val="24"/>
        </w:rPr>
        <w:t>Основные правила одного из про</w:t>
      </w:r>
      <w:r w:rsidRPr="00E95F0A">
        <w:rPr>
          <w:rFonts w:ascii="Times New Roman" w:hAnsi="Times New Roman"/>
          <w:sz w:val="24"/>
          <w:szCs w:val="24"/>
        </w:rPr>
        <w:t xml:space="preserve">цедурных языков программирования (Паскаль, школьный </w:t>
      </w:r>
      <w:r>
        <w:rPr>
          <w:rFonts w:ascii="Times New Roman" w:hAnsi="Times New Roman"/>
          <w:sz w:val="24"/>
          <w:szCs w:val="24"/>
        </w:rPr>
        <w:t>алгоритмический язык</w:t>
      </w:r>
      <w:r w:rsidRPr="00E95F0A">
        <w:rPr>
          <w:rFonts w:ascii="Times New Roman" w:hAnsi="Times New Roman"/>
          <w:sz w:val="24"/>
          <w:szCs w:val="24"/>
        </w:rPr>
        <w:t>): правила представления данных; правила записи основных опер</w:t>
      </w:r>
      <w:r>
        <w:rPr>
          <w:rFonts w:ascii="Times New Roman" w:hAnsi="Times New Roman"/>
          <w:sz w:val="24"/>
          <w:szCs w:val="24"/>
        </w:rPr>
        <w:t>аторов (ввод, вывод, присваива</w:t>
      </w:r>
      <w:r w:rsidRPr="00E95F0A">
        <w:rPr>
          <w:rFonts w:ascii="Times New Roman" w:hAnsi="Times New Roman"/>
          <w:sz w:val="24"/>
          <w:szCs w:val="24"/>
        </w:rPr>
        <w:t>ние, ветвление, цикл) и вызова вспомогательных алгоритмов; правила записи программы</w:t>
      </w:r>
      <w:r w:rsidRPr="00E95F0A">
        <w:rPr>
          <w:rFonts w:ascii="Times New Roman" w:hAnsi="Times New Roman"/>
          <w:b/>
          <w:sz w:val="24"/>
          <w:szCs w:val="24"/>
        </w:rPr>
        <w:t>.</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№1</w:t>
      </w:r>
      <w:r>
        <w:rPr>
          <w:rFonts w:ascii="Times New Roman" w:hAnsi="Times New Roman"/>
          <w:b/>
          <w:sz w:val="24"/>
          <w:szCs w:val="24"/>
        </w:rPr>
        <w:t>1</w:t>
      </w:r>
      <w:r w:rsidRPr="004E3943">
        <w:rPr>
          <w:rFonts w:ascii="Times New Roman" w:hAnsi="Times New Roman"/>
          <w:sz w:val="24"/>
          <w:szCs w:val="24"/>
        </w:rPr>
        <w:t xml:space="preserve"> «Организация ввода и вывода данных»</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№1</w:t>
      </w:r>
      <w:r>
        <w:rPr>
          <w:rFonts w:ascii="Times New Roman" w:hAnsi="Times New Roman"/>
          <w:b/>
          <w:sz w:val="24"/>
          <w:szCs w:val="24"/>
        </w:rPr>
        <w:t xml:space="preserve">2 </w:t>
      </w:r>
      <w:r w:rsidRPr="004E3943">
        <w:rPr>
          <w:rFonts w:ascii="Times New Roman" w:hAnsi="Times New Roman"/>
          <w:sz w:val="24"/>
          <w:szCs w:val="24"/>
        </w:rPr>
        <w:t>«Написание программ на языке Паскаль»</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№1</w:t>
      </w:r>
      <w:r>
        <w:rPr>
          <w:rFonts w:ascii="Times New Roman" w:hAnsi="Times New Roman"/>
          <w:b/>
          <w:sz w:val="24"/>
          <w:szCs w:val="24"/>
        </w:rPr>
        <w:t>3</w:t>
      </w:r>
      <w:r w:rsidRPr="004E3943">
        <w:rPr>
          <w:rFonts w:ascii="Times New Roman" w:hAnsi="Times New Roman"/>
          <w:sz w:val="24"/>
          <w:szCs w:val="24"/>
        </w:rPr>
        <w:t xml:space="preserve"> «Написание программ, реализующих линейный алгоритм на языке Паскаль»</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w:t>
      </w:r>
      <w:r>
        <w:rPr>
          <w:rFonts w:ascii="Times New Roman" w:hAnsi="Times New Roman"/>
          <w:b/>
          <w:sz w:val="24"/>
          <w:szCs w:val="24"/>
        </w:rPr>
        <w:t>14</w:t>
      </w:r>
      <w:r w:rsidRPr="004E3943">
        <w:rPr>
          <w:rFonts w:ascii="Times New Roman" w:hAnsi="Times New Roman"/>
          <w:sz w:val="24"/>
          <w:szCs w:val="24"/>
        </w:rPr>
        <w:t xml:space="preserve"> «Написание программ, реализующих разветвляющийся алгоритм на языке Паскаль»</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w:t>
      </w:r>
      <w:r>
        <w:rPr>
          <w:rFonts w:ascii="Times New Roman" w:hAnsi="Times New Roman"/>
          <w:b/>
          <w:sz w:val="24"/>
          <w:szCs w:val="24"/>
        </w:rPr>
        <w:t>15</w:t>
      </w:r>
      <w:r w:rsidRPr="004E3943">
        <w:rPr>
          <w:rFonts w:ascii="Times New Roman" w:hAnsi="Times New Roman"/>
          <w:sz w:val="24"/>
          <w:szCs w:val="24"/>
        </w:rPr>
        <w:t xml:space="preserve"> «Написание программ, реализующих циклические алгоритмы на языке Паскаль»</w:t>
      </w:r>
    </w:p>
    <w:p w:rsidR="00B84A7C" w:rsidRPr="004E3943" w:rsidRDefault="00B84A7C" w:rsidP="00B84A7C">
      <w:pPr>
        <w:spacing w:after="0" w:line="240" w:lineRule="auto"/>
        <w:ind w:left="-57" w:right="-57" w:firstLine="420"/>
        <w:rPr>
          <w:rFonts w:ascii="Times New Roman" w:hAnsi="Times New Roman"/>
          <w:sz w:val="24"/>
          <w:szCs w:val="24"/>
        </w:rPr>
      </w:pPr>
      <w:r w:rsidRPr="004E3943">
        <w:rPr>
          <w:rFonts w:ascii="Times New Roman" w:hAnsi="Times New Roman"/>
          <w:b/>
          <w:sz w:val="24"/>
          <w:szCs w:val="24"/>
        </w:rPr>
        <w:t>Практическая работа №</w:t>
      </w:r>
      <w:r>
        <w:rPr>
          <w:rFonts w:ascii="Times New Roman" w:hAnsi="Times New Roman"/>
          <w:b/>
          <w:sz w:val="24"/>
          <w:szCs w:val="24"/>
        </w:rPr>
        <w:t>16</w:t>
      </w:r>
      <w:r w:rsidRPr="004E3943">
        <w:rPr>
          <w:rFonts w:ascii="Times New Roman" w:hAnsi="Times New Roman"/>
          <w:sz w:val="24"/>
          <w:szCs w:val="24"/>
        </w:rPr>
        <w:t xml:space="preserve"> «Написание программ, реализующих циклические алгоритмы с заданным числом повторений»</w:t>
      </w:r>
    </w:p>
    <w:p w:rsidR="004E4A8B" w:rsidRDefault="00516356"/>
    <w:sectPr w:rsidR="004E4A8B" w:rsidSect="00B84A7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lvl w:ilvl="0">
      <w:start w:val="1"/>
      <w:numFmt w:val="bullet"/>
      <w:lvlText w:val=""/>
      <w:lvlJc w:val="left"/>
      <w:pPr>
        <w:tabs>
          <w:tab w:val="num" w:pos="720"/>
        </w:tabs>
        <w:ind w:left="720" w:hanging="360"/>
      </w:pPr>
      <w:rPr>
        <w:rFonts w:ascii="Symbol" w:hAnsi="Symbol" w:cs="Times New Roman"/>
      </w:rPr>
    </w:lvl>
  </w:abstractNum>
  <w:abstractNum w:abstractNumId="1" w15:restartNumberingAfterBreak="0">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2" w15:restartNumberingAfterBreak="0">
    <w:nsid w:val="0B3E7EC4"/>
    <w:multiLevelType w:val="hybridMultilevel"/>
    <w:tmpl w:val="6616E0C0"/>
    <w:lvl w:ilvl="0" w:tplc="CE0881A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52C6E00"/>
    <w:multiLevelType w:val="multilevel"/>
    <w:tmpl w:val="AF4E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D2AAD"/>
    <w:multiLevelType w:val="multilevel"/>
    <w:tmpl w:val="BE1A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11016"/>
    <w:multiLevelType w:val="hybridMultilevel"/>
    <w:tmpl w:val="CE58AF10"/>
    <w:lvl w:ilvl="0" w:tplc="04190001">
      <w:start w:val="1"/>
      <w:numFmt w:val="bullet"/>
      <w:lvlText w:val=""/>
      <w:lvlJc w:val="left"/>
      <w:pPr>
        <w:ind w:left="720" w:hanging="360"/>
      </w:pPr>
      <w:rPr>
        <w:rFonts w:ascii="Symbol" w:hAnsi="Symbol" w:hint="default"/>
      </w:rPr>
    </w:lvl>
    <w:lvl w:ilvl="1" w:tplc="662E548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DB175E"/>
    <w:multiLevelType w:val="multilevel"/>
    <w:tmpl w:val="27CA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CD1F66"/>
    <w:multiLevelType w:val="multilevel"/>
    <w:tmpl w:val="92E0F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4023A0"/>
    <w:multiLevelType w:val="multilevel"/>
    <w:tmpl w:val="C01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B5233"/>
    <w:multiLevelType w:val="multilevel"/>
    <w:tmpl w:val="54F2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2"/>
  </w:num>
  <w:num w:numId="5">
    <w:abstractNumId w:val="3"/>
  </w:num>
  <w:num w:numId="6">
    <w:abstractNumId w:val="8"/>
  </w:num>
  <w:num w:numId="7">
    <w:abstractNumId w:val="7"/>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A7C"/>
    <w:rsid w:val="003C54BC"/>
    <w:rsid w:val="00516356"/>
    <w:rsid w:val="00B84A7C"/>
    <w:rsid w:val="00CA338F"/>
    <w:rsid w:val="00F9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53491C-2914-4A45-832D-5AFA39617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A7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84A7C"/>
    <w:pPr>
      <w:ind w:left="720"/>
      <w:contextualSpacing/>
    </w:pPr>
  </w:style>
  <w:style w:type="paragraph" w:styleId="a5">
    <w:name w:val="Body Text"/>
    <w:basedOn w:val="a"/>
    <w:link w:val="a6"/>
    <w:rsid w:val="00B84A7C"/>
    <w:pPr>
      <w:spacing w:after="120"/>
    </w:pPr>
  </w:style>
  <w:style w:type="character" w:customStyle="1" w:styleId="a6">
    <w:name w:val="Основной текст Знак"/>
    <w:basedOn w:val="a0"/>
    <w:link w:val="a5"/>
    <w:rsid w:val="00B84A7C"/>
    <w:rPr>
      <w:rFonts w:ascii="Calibri" w:eastAsia="Calibri" w:hAnsi="Calibri" w:cs="Times New Roman"/>
    </w:rPr>
  </w:style>
  <w:style w:type="character" w:customStyle="1" w:styleId="apple-converted-space">
    <w:name w:val="apple-converted-space"/>
    <w:basedOn w:val="a0"/>
    <w:rsid w:val="00B8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74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2020-02-07T15:43:00Z</dcterms:created>
  <dcterms:modified xsi:type="dcterms:W3CDTF">2020-02-07T15:43:00Z</dcterms:modified>
</cp:coreProperties>
</file>